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3851" w:rsidRPr="002273F8" w:rsidRDefault="00123851" w:rsidP="00123851">
      <w:pPr>
        <w:spacing w:line="480" w:lineRule="auto"/>
        <w:jc w:val="center"/>
        <w:rPr>
          <w:rFonts w:ascii="Times New Roman" w:hAnsi="Times New Roman" w:cs="Times New Roman"/>
          <w:iCs/>
          <w:color w:val="000000"/>
          <w:sz w:val="24"/>
          <w:szCs w:val="24"/>
        </w:rPr>
      </w:pPr>
      <w:r w:rsidRPr="002273F8">
        <w:rPr>
          <w:rFonts w:ascii="Times New Roman" w:hAnsi="Times New Roman" w:cs="Times New Roman"/>
          <w:iCs/>
          <w:color w:val="000000"/>
          <w:sz w:val="24"/>
          <w:szCs w:val="24"/>
        </w:rPr>
        <w:t>Moral Relativism</w:t>
      </w:r>
    </w:p>
    <w:p w:rsidR="005B63BB" w:rsidRDefault="00C15285" w:rsidP="00CC073B">
      <w:pPr>
        <w:pStyle w:val="ListParagraph"/>
        <w:numPr>
          <w:ilvl w:val="0"/>
          <w:numId w:val="15"/>
        </w:numPr>
        <w:spacing w:line="480" w:lineRule="auto"/>
        <w:rPr>
          <w:rFonts w:ascii="Times New Roman" w:hAnsi="Times New Roman" w:cs="Times New Roman"/>
          <w:color w:val="000000"/>
          <w:sz w:val="24"/>
          <w:szCs w:val="24"/>
        </w:rPr>
      </w:pPr>
      <w:r w:rsidRPr="005B63BB">
        <w:rPr>
          <w:rStyle w:val="hgkelc"/>
          <w:rFonts w:ascii="Times New Roman" w:hAnsi="Times New Roman" w:cs="Times New Roman"/>
          <w:bCs/>
          <w:sz w:val="24"/>
          <w:szCs w:val="24"/>
        </w:rPr>
        <w:t>Moral relativism</w:t>
      </w:r>
      <w:r w:rsidRPr="005B63BB">
        <w:rPr>
          <w:rStyle w:val="hgkelc"/>
          <w:rFonts w:ascii="Times New Roman" w:hAnsi="Times New Roman" w:cs="Times New Roman"/>
          <w:sz w:val="24"/>
          <w:szCs w:val="24"/>
        </w:rPr>
        <w:t xml:space="preserve"> is the </w:t>
      </w:r>
      <w:r w:rsidR="00A73B65" w:rsidRPr="005B63BB">
        <w:rPr>
          <w:rStyle w:val="hgkelc"/>
          <w:rFonts w:ascii="Times New Roman" w:hAnsi="Times New Roman" w:cs="Times New Roman"/>
          <w:sz w:val="24"/>
          <w:szCs w:val="24"/>
        </w:rPr>
        <w:t>opinion</w:t>
      </w:r>
      <w:r w:rsidRPr="005B63BB">
        <w:rPr>
          <w:rStyle w:val="hgkelc"/>
          <w:rFonts w:ascii="Times New Roman" w:hAnsi="Times New Roman" w:cs="Times New Roman"/>
          <w:sz w:val="24"/>
          <w:szCs w:val="24"/>
        </w:rPr>
        <w:t xml:space="preserve"> that </w:t>
      </w:r>
      <w:r w:rsidRPr="005B63BB">
        <w:rPr>
          <w:rStyle w:val="hgkelc"/>
          <w:rFonts w:ascii="Times New Roman" w:hAnsi="Times New Roman" w:cs="Times New Roman"/>
          <w:bCs/>
          <w:sz w:val="24"/>
          <w:szCs w:val="24"/>
        </w:rPr>
        <w:t>moral</w:t>
      </w:r>
      <w:r w:rsidRPr="005B63BB">
        <w:rPr>
          <w:rStyle w:val="hgkelc"/>
          <w:rFonts w:ascii="Times New Roman" w:hAnsi="Times New Roman" w:cs="Times New Roman"/>
          <w:sz w:val="24"/>
          <w:szCs w:val="24"/>
        </w:rPr>
        <w:t xml:space="preserve"> judgments are</w:t>
      </w:r>
      <w:r w:rsidR="00A73B65" w:rsidRPr="005B63BB">
        <w:rPr>
          <w:rStyle w:val="hgkelc"/>
          <w:rFonts w:ascii="Times New Roman" w:hAnsi="Times New Roman" w:cs="Times New Roman"/>
          <w:sz w:val="24"/>
          <w:szCs w:val="24"/>
        </w:rPr>
        <w:t xml:space="preserve"> judged as true or fails</w:t>
      </w:r>
      <w:r w:rsidR="009A2FEC">
        <w:rPr>
          <w:rStyle w:val="hgkelc"/>
          <w:rFonts w:ascii="Times New Roman" w:hAnsi="Times New Roman" w:cs="Times New Roman"/>
          <w:sz w:val="24"/>
          <w:szCs w:val="24"/>
        </w:rPr>
        <w:t>,</w:t>
      </w:r>
      <w:r w:rsidR="00A73B65" w:rsidRPr="005B63BB">
        <w:rPr>
          <w:rStyle w:val="hgkelc"/>
          <w:rFonts w:ascii="Times New Roman" w:hAnsi="Times New Roman" w:cs="Times New Roman"/>
          <w:sz w:val="24"/>
          <w:szCs w:val="24"/>
        </w:rPr>
        <w:t xml:space="preserve"> depending on a specific</w:t>
      </w:r>
      <w:r w:rsidRPr="005B63BB">
        <w:rPr>
          <w:rStyle w:val="hgkelc"/>
          <w:rFonts w:ascii="Times New Roman" w:hAnsi="Times New Roman" w:cs="Times New Roman"/>
          <w:sz w:val="24"/>
          <w:szCs w:val="24"/>
        </w:rPr>
        <w:t xml:space="preserve"> </w:t>
      </w:r>
      <w:r w:rsidR="00A73B65" w:rsidRPr="005B63BB">
        <w:rPr>
          <w:rStyle w:val="hgkelc"/>
          <w:rFonts w:ascii="Times New Roman" w:hAnsi="Times New Roman" w:cs="Times New Roman"/>
          <w:sz w:val="24"/>
          <w:szCs w:val="24"/>
        </w:rPr>
        <w:t>perspective. Accordingly, no viewpoint is to be better preferred than another</w:t>
      </w:r>
      <w:r w:rsidR="00CE4BFE" w:rsidRPr="005B63BB">
        <w:rPr>
          <w:rStyle w:val="hgkelc"/>
          <w:rFonts w:ascii="Times New Roman" w:hAnsi="Times New Roman" w:cs="Times New Roman"/>
          <w:sz w:val="24"/>
          <w:szCs w:val="24"/>
        </w:rPr>
        <w:t xml:space="preserve">. </w:t>
      </w:r>
      <w:r w:rsidR="00335128" w:rsidRPr="005B63BB">
        <w:rPr>
          <w:rStyle w:val="hgkelc"/>
          <w:rFonts w:ascii="Times New Roman" w:hAnsi="Times New Roman" w:cs="Times New Roman"/>
          <w:bCs/>
          <w:sz w:val="24"/>
          <w:szCs w:val="24"/>
        </w:rPr>
        <w:t>Individual relativism</w:t>
      </w:r>
      <w:r w:rsidR="00335128" w:rsidRPr="005B63BB">
        <w:rPr>
          <w:rStyle w:val="hgkelc"/>
          <w:rFonts w:ascii="Times New Roman" w:hAnsi="Times New Roman" w:cs="Times New Roman"/>
          <w:sz w:val="24"/>
          <w:szCs w:val="24"/>
        </w:rPr>
        <w:t xml:space="preserve"> is </w:t>
      </w:r>
      <w:r w:rsidR="009A2FEC">
        <w:rPr>
          <w:rStyle w:val="hgkelc"/>
          <w:rFonts w:ascii="Times New Roman" w:hAnsi="Times New Roman" w:cs="Times New Roman"/>
          <w:sz w:val="24"/>
          <w:szCs w:val="24"/>
        </w:rPr>
        <w:t xml:space="preserve">that </w:t>
      </w:r>
      <w:r w:rsidR="00A73B65" w:rsidRPr="005B63BB">
        <w:rPr>
          <w:rStyle w:val="hgkelc"/>
          <w:rFonts w:ascii="Times New Roman" w:hAnsi="Times New Roman" w:cs="Times New Roman"/>
          <w:sz w:val="24"/>
          <w:szCs w:val="24"/>
        </w:rPr>
        <w:t>each person determines his own moral values.</w:t>
      </w:r>
      <w:r w:rsidR="00CE4BFE" w:rsidRPr="005B63BB">
        <w:rPr>
          <w:rStyle w:val="hgkelc"/>
          <w:rFonts w:ascii="Times New Roman" w:hAnsi="Times New Roman" w:cs="Times New Roman"/>
          <w:sz w:val="24"/>
          <w:szCs w:val="24"/>
        </w:rPr>
        <w:t xml:space="preserve"> </w:t>
      </w:r>
      <w:r w:rsidR="00335128" w:rsidRPr="005B63BB">
        <w:rPr>
          <w:rFonts w:ascii="Times New Roman" w:hAnsi="Times New Roman" w:cs="Times New Roman"/>
          <w:color w:val="000000"/>
          <w:sz w:val="24"/>
          <w:szCs w:val="24"/>
        </w:rPr>
        <w:t xml:space="preserve">Cultural relativism </w:t>
      </w:r>
      <w:r w:rsidR="00A73B65" w:rsidRPr="005B63BB">
        <w:rPr>
          <w:rFonts w:ascii="Times New Roman" w:hAnsi="Times New Roman" w:cs="Times New Roman"/>
          <w:color w:val="000000"/>
          <w:sz w:val="24"/>
          <w:szCs w:val="24"/>
        </w:rPr>
        <w:t>opines that moral values are determined by society and are biding to every member of society.</w:t>
      </w:r>
    </w:p>
    <w:p w:rsidR="005B63BB" w:rsidRDefault="009A2FEC" w:rsidP="003610EB">
      <w:pPr>
        <w:pStyle w:val="ListParagraph"/>
        <w:numPr>
          <w:ilvl w:val="0"/>
          <w:numId w:val="15"/>
        </w:numPr>
        <w:spacing w:line="480" w:lineRule="auto"/>
        <w:rPr>
          <w:rFonts w:ascii="Times New Roman" w:hAnsi="Times New Roman" w:cs="Times New Roman"/>
          <w:color w:val="000000"/>
          <w:sz w:val="24"/>
          <w:szCs w:val="24"/>
        </w:rPr>
      </w:pPr>
      <w:r>
        <w:rPr>
          <w:rFonts w:ascii="Times New Roman" w:hAnsi="Times New Roman" w:cs="Times New Roman"/>
          <w:iCs/>
          <w:color w:val="000000"/>
          <w:sz w:val="24"/>
          <w:szCs w:val="24"/>
        </w:rPr>
        <w:t>Protagoras’s individual relativism’s main features are</w:t>
      </w:r>
      <w:r w:rsidR="00A109CA" w:rsidRPr="005B63BB">
        <w:rPr>
          <w:rFonts w:ascii="Times New Roman" w:hAnsi="Times New Roman" w:cs="Times New Roman"/>
          <w:iCs/>
          <w:color w:val="000000"/>
          <w:sz w:val="24"/>
          <w:szCs w:val="24"/>
        </w:rPr>
        <w:t xml:space="preserve"> that m</w:t>
      </w:r>
      <w:r w:rsidR="007E7FE4" w:rsidRPr="005B63BB">
        <w:rPr>
          <w:rFonts w:ascii="Times New Roman" w:hAnsi="Times New Roman" w:cs="Times New Roman"/>
          <w:color w:val="000000"/>
          <w:sz w:val="24"/>
          <w:szCs w:val="24"/>
        </w:rPr>
        <w:t>an is the measure of all things</w:t>
      </w:r>
      <w:r w:rsidR="00A109CA" w:rsidRPr="005B63BB">
        <w:rPr>
          <w:rFonts w:ascii="Times New Roman" w:hAnsi="Times New Roman" w:cs="Times New Roman"/>
          <w:color w:val="000000"/>
          <w:sz w:val="24"/>
          <w:szCs w:val="24"/>
        </w:rPr>
        <w:t>, a</w:t>
      </w:r>
      <w:r w:rsidR="00A73B65" w:rsidRPr="005B63BB">
        <w:rPr>
          <w:rFonts w:ascii="Times New Roman" w:hAnsi="Times New Roman" w:cs="Times New Roman"/>
          <w:color w:val="000000"/>
          <w:sz w:val="24"/>
          <w:szCs w:val="24"/>
        </w:rPr>
        <w:t xml:space="preserve"> person’s judgment constitutes the benchmark of truth</w:t>
      </w:r>
      <w:r w:rsidR="00A109CA" w:rsidRPr="005B63BB">
        <w:rPr>
          <w:rFonts w:ascii="Times New Roman" w:hAnsi="Times New Roman" w:cs="Times New Roman"/>
          <w:color w:val="000000"/>
          <w:sz w:val="24"/>
          <w:szCs w:val="24"/>
        </w:rPr>
        <w:t>, and the</w:t>
      </w:r>
      <w:r w:rsidR="00394144" w:rsidRPr="005B63BB">
        <w:rPr>
          <w:rFonts w:ascii="Times New Roman" w:hAnsi="Times New Roman" w:cs="Times New Roman"/>
          <w:color w:val="000000"/>
          <w:sz w:val="24"/>
          <w:szCs w:val="24"/>
        </w:rPr>
        <w:t xml:space="preserve"> private views of the person are the yardstick of measuring truth for others</w:t>
      </w:r>
      <w:r w:rsidR="00A109CA" w:rsidRPr="005B63BB">
        <w:rPr>
          <w:rFonts w:ascii="Times New Roman" w:hAnsi="Times New Roman" w:cs="Times New Roman"/>
          <w:color w:val="000000"/>
          <w:sz w:val="24"/>
          <w:szCs w:val="24"/>
        </w:rPr>
        <w:t xml:space="preserve">. </w:t>
      </w:r>
      <w:r w:rsidR="007E7FE4" w:rsidRPr="005B63BB">
        <w:rPr>
          <w:rFonts w:ascii="Times New Roman" w:hAnsi="Times New Roman" w:cs="Times New Roman"/>
          <w:color w:val="000000"/>
          <w:sz w:val="24"/>
          <w:szCs w:val="24"/>
        </w:rPr>
        <w:t xml:space="preserve">Each person’s private judgment </w:t>
      </w:r>
      <w:r w:rsidR="00394144" w:rsidRPr="005B63BB">
        <w:rPr>
          <w:rFonts w:ascii="Times New Roman" w:hAnsi="Times New Roman" w:cs="Times New Roman"/>
          <w:color w:val="000000"/>
          <w:sz w:val="24"/>
          <w:szCs w:val="24"/>
        </w:rPr>
        <w:t>reflects the standard of truth for the person judging.</w:t>
      </w:r>
    </w:p>
    <w:p w:rsidR="005B63BB" w:rsidRDefault="00A30E72" w:rsidP="004B3501">
      <w:pPr>
        <w:pStyle w:val="ListParagraph"/>
        <w:numPr>
          <w:ilvl w:val="0"/>
          <w:numId w:val="15"/>
        </w:numPr>
        <w:spacing w:line="480" w:lineRule="auto"/>
        <w:rPr>
          <w:rFonts w:ascii="Times New Roman" w:hAnsi="Times New Roman" w:cs="Times New Roman"/>
          <w:color w:val="000000"/>
          <w:sz w:val="24"/>
          <w:szCs w:val="24"/>
        </w:rPr>
      </w:pPr>
      <w:r w:rsidRPr="005B63BB">
        <w:rPr>
          <w:rFonts w:ascii="Times New Roman" w:hAnsi="Times New Roman" w:cs="Times New Roman"/>
          <w:color w:val="000000"/>
          <w:sz w:val="24"/>
          <w:szCs w:val="24"/>
        </w:rPr>
        <w:t xml:space="preserve">Sextus claim that </w:t>
      </w:r>
      <w:r w:rsidR="00394144" w:rsidRPr="005B63BB">
        <w:rPr>
          <w:rFonts w:ascii="Times New Roman" w:hAnsi="Times New Roman" w:cs="Times New Roman"/>
          <w:color w:val="000000"/>
          <w:sz w:val="24"/>
          <w:szCs w:val="24"/>
        </w:rPr>
        <w:t>there does</w:t>
      </w:r>
      <w:r w:rsidR="009A2FEC">
        <w:rPr>
          <w:rFonts w:ascii="Times New Roman" w:hAnsi="Times New Roman" w:cs="Times New Roman"/>
          <w:color w:val="000000"/>
          <w:sz w:val="24"/>
          <w:szCs w:val="24"/>
        </w:rPr>
        <w:t xml:space="preserve"> no</w:t>
      </w:r>
      <w:r w:rsidR="00394144" w:rsidRPr="005B63BB">
        <w:rPr>
          <w:rFonts w:ascii="Times New Roman" w:hAnsi="Times New Roman" w:cs="Times New Roman"/>
          <w:color w:val="000000"/>
          <w:sz w:val="24"/>
          <w:szCs w:val="24"/>
        </w:rPr>
        <w:t>t exist any autonomous and common standards of morality. Every moral view, he explained, is culture</w:t>
      </w:r>
      <w:r w:rsidR="009A2FEC">
        <w:rPr>
          <w:rFonts w:ascii="Times New Roman" w:hAnsi="Times New Roman" w:cs="Times New Roman"/>
          <w:color w:val="000000"/>
          <w:sz w:val="24"/>
          <w:szCs w:val="24"/>
        </w:rPr>
        <w:t>-</w:t>
      </w:r>
      <w:r w:rsidR="00394144" w:rsidRPr="005B63BB">
        <w:rPr>
          <w:rFonts w:ascii="Times New Roman" w:hAnsi="Times New Roman" w:cs="Times New Roman"/>
          <w:color w:val="000000"/>
          <w:sz w:val="24"/>
          <w:szCs w:val="24"/>
        </w:rPr>
        <w:t>specific. Because different cultures exist w</w:t>
      </w:r>
      <w:r w:rsidR="009A2FEC">
        <w:rPr>
          <w:rFonts w:ascii="Times New Roman" w:hAnsi="Times New Roman" w:cs="Times New Roman"/>
          <w:color w:val="000000"/>
          <w:sz w:val="24"/>
          <w:szCs w:val="24"/>
        </w:rPr>
        <w:t>ith</w:t>
      </w:r>
      <w:r w:rsidR="00394144" w:rsidRPr="005B63BB">
        <w:rPr>
          <w:rFonts w:ascii="Times New Roman" w:hAnsi="Times New Roman" w:cs="Times New Roman"/>
          <w:color w:val="000000"/>
          <w:sz w:val="24"/>
          <w:szCs w:val="24"/>
        </w:rPr>
        <w:t xml:space="preserve"> different moral </w:t>
      </w:r>
      <w:r w:rsidR="00F712DF" w:rsidRPr="005B63BB">
        <w:rPr>
          <w:rFonts w:ascii="Times New Roman" w:hAnsi="Times New Roman" w:cs="Times New Roman"/>
          <w:color w:val="000000"/>
          <w:sz w:val="24"/>
          <w:szCs w:val="24"/>
        </w:rPr>
        <w:t>persuasions</w:t>
      </w:r>
      <w:r w:rsidR="00394144" w:rsidRPr="005B63BB">
        <w:rPr>
          <w:rFonts w:ascii="Times New Roman" w:hAnsi="Times New Roman" w:cs="Times New Roman"/>
          <w:color w:val="000000"/>
          <w:sz w:val="24"/>
          <w:szCs w:val="24"/>
        </w:rPr>
        <w:t xml:space="preserve">, there is a clash of moral standards among </w:t>
      </w:r>
      <w:r w:rsidR="00F712DF" w:rsidRPr="005B63BB">
        <w:rPr>
          <w:rFonts w:ascii="Times New Roman" w:hAnsi="Times New Roman" w:cs="Times New Roman"/>
          <w:color w:val="000000"/>
          <w:sz w:val="24"/>
          <w:szCs w:val="24"/>
        </w:rPr>
        <w:t>different societies. Moral standards, he asserted, should be regarded according to the communities where exist.</w:t>
      </w:r>
    </w:p>
    <w:p w:rsidR="005B63BB" w:rsidRPr="005B63BB" w:rsidRDefault="00E576D0" w:rsidP="003C04A0">
      <w:pPr>
        <w:pStyle w:val="ListParagraph"/>
        <w:numPr>
          <w:ilvl w:val="0"/>
          <w:numId w:val="15"/>
        </w:numPr>
        <w:spacing w:line="480" w:lineRule="auto"/>
        <w:rPr>
          <w:rFonts w:ascii="Times New Roman" w:hAnsi="Times New Roman" w:cs="Times New Roman"/>
          <w:iCs/>
          <w:color w:val="000000"/>
          <w:sz w:val="24"/>
          <w:szCs w:val="24"/>
        </w:rPr>
      </w:pPr>
      <w:r w:rsidRPr="005B63BB">
        <w:rPr>
          <w:rFonts w:ascii="Times New Roman" w:hAnsi="Times New Roman" w:cs="Times New Roman"/>
          <w:color w:val="000000"/>
          <w:sz w:val="24"/>
          <w:szCs w:val="24"/>
        </w:rPr>
        <w:t xml:space="preserve">Montaigne </w:t>
      </w:r>
      <w:r w:rsidR="00F712DF" w:rsidRPr="005B63BB">
        <w:rPr>
          <w:rFonts w:ascii="Times New Roman" w:hAnsi="Times New Roman" w:cs="Times New Roman"/>
          <w:color w:val="000000"/>
          <w:sz w:val="24"/>
          <w:szCs w:val="24"/>
        </w:rPr>
        <w:t xml:space="preserve">suggested that people’s customs </w:t>
      </w:r>
      <w:r w:rsidR="009A2FEC">
        <w:rPr>
          <w:rFonts w:ascii="Times New Roman" w:hAnsi="Times New Roman" w:cs="Times New Roman"/>
          <w:color w:val="000000"/>
          <w:sz w:val="24"/>
          <w:szCs w:val="24"/>
        </w:rPr>
        <w:t>can</w:t>
      </w:r>
      <w:r w:rsidR="00F712DF" w:rsidRPr="005B63BB">
        <w:rPr>
          <w:rFonts w:ascii="Times New Roman" w:hAnsi="Times New Roman" w:cs="Times New Roman"/>
          <w:color w:val="000000"/>
          <w:sz w:val="24"/>
          <w:szCs w:val="24"/>
        </w:rPr>
        <w:t xml:space="preserve"> form the culture of those practicing them. He held that morality was not a fixed feature of nature as people suggest</w:t>
      </w:r>
      <w:r w:rsidR="009A2FEC">
        <w:rPr>
          <w:rFonts w:ascii="Times New Roman" w:hAnsi="Times New Roman" w:cs="Times New Roman"/>
          <w:color w:val="000000"/>
          <w:sz w:val="24"/>
          <w:szCs w:val="24"/>
        </w:rPr>
        <w:t>,</w:t>
      </w:r>
      <w:r w:rsidR="00F712DF" w:rsidRPr="005B63BB">
        <w:rPr>
          <w:rFonts w:ascii="Times New Roman" w:hAnsi="Times New Roman" w:cs="Times New Roman"/>
          <w:color w:val="000000"/>
          <w:sz w:val="24"/>
          <w:szCs w:val="24"/>
        </w:rPr>
        <w:t xml:space="preserve"> but </w:t>
      </w:r>
      <w:r w:rsidR="009A2FEC">
        <w:rPr>
          <w:rFonts w:ascii="Times New Roman" w:hAnsi="Times New Roman" w:cs="Times New Roman"/>
          <w:color w:val="000000"/>
          <w:sz w:val="24"/>
          <w:szCs w:val="24"/>
        </w:rPr>
        <w:t>people’s cultural practices shape it.</w:t>
      </w:r>
      <w:r w:rsidRPr="005B63BB">
        <w:rPr>
          <w:rFonts w:ascii="Times New Roman" w:hAnsi="Times New Roman" w:cs="Times New Roman"/>
          <w:color w:val="000000"/>
          <w:sz w:val="24"/>
          <w:szCs w:val="24"/>
        </w:rPr>
        <w:t xml:space="preserve"> </w:t>
      </w:r>
      <w:r w:rsidR="00F712DF" w:rsidRPr="005B63BB">
        <w:rPr>
          <w:rFonts w:ascii="Times New Roman" w:hAnsi="Times New Roman" w:cs="Times New Roman"/>
          <w:color w:val="000000"/>
          <w:sz w:val="24"/>
          <w:szCs w:val="24"/>
        </w:rPr>
        <w:t>Because of peer pressure</w:t>
      </w:r>
      <w:r w:rsidR="009A2FEC">
        <w:rPr>
          <w:rFonts w:ascii="Times New Roman" w:hAnsi="Times New Roman" w:cs="Times New Roman"/>
          <w:color w:val="000000"/>
          <w:sz w:val="24"/>
          <w:szCs w:val="24"/>
        </w:rPr>
        <w:t>,</w:t>
      </w:r>
      <w:r w:rsidR="00F712DF" w:rsidRPr="005B63BB">
        <w:rPr>
          <w:rFonts w:ascii="Times New Roman" w:hAnsi="Times New Roman" w:cs="Times New Roman"/>
          <w:color w:val="000000"/>
          <w:sz w:val="24"/>
          <w:szCs w:val="24"/>
        </w:rPr>
        <w:t xml:space="preserve"> people inevitably accept the customs of society. He</w:t>
      </w:r>
      <w:r w:rsidR="009A2FEC">
        <w:rPr>
          <w:rFonts w:ascii="Times New Roman" w:hAnsi="Times New Roman" w:cs="Times New Roman"/>
          <w:color w:val="000000"/>
          <w:sz w:val="24"/>
          <w:szCs w:val="24"/>
        </w:rPr>
        <w:t>, therefore,</w:t>
      </w:r>
      <w:r w:rsidR="00F712DF" w:rsidRPr="005B63BB">
        <w:rPr>
          <w:rFonts w:ascii="Times New Roman" w:hAnsi="Times New Roman" w:cs="Times New Roman"/>
          <w:color w:val="000000"/>
          <w:sz w:val="24"/>
          <w:szCs w:val="24"/>
        </w:rPr>
        <w:t xml:space="preserve"> found theories </w:t>
      </w:r>
      <w:r w:rsidR="00A640D1" w:rsidRPr="005B63BB">
        <w:rPr>
          <w:rFonts w:ascii="Times New Roman" w:hAnsi="Times New Roman" w:cs="Times New Roman"/>
          <w:color w:val="000000"/>
          <w:sz w:val="24"/>
          <w:szCs w:val="24"/>
        </w:rPr>
        <w:t xml:space="preserve">founding </w:t>
      </w:r>
      <w:r w:rsidR="00F712DF" w:rsidRPr="005B63BB">
        <w:rPr>
          <w:rFonts w:ascii="Times New Roman" w:hAnsi="Times New Roman" w:cs="Times New Roman"/>
          <w:color w:val="000000"/>
          <w:sz w:val="24"/>
          <w:szCs w:val="24"/>
        </w:rPr>
        <w:t xml:space="preserve">morality </w:t>
      </w:r>
      <w:r w:rsidR="00A640D1" w:rsidRPr="005B63BB">
        <w:rPr>
          <w:rFonts w:ascii="Times New Roman" w:hAnsi="Times New Roman" w:cs="Times New Roman"/>
          <w:color w:val="000000"/>
          <w:sz w:val="24"/>
          <w:szCs w:val="24"/>
        </w:rPr>
        <w:t>in absolute criteri</w:t>
      </w:r>
      <w:r w:rsidR="009A2FEC">
        <w:rPr>
          <w:rFonts w:ascii="Times New Roman" w:hAnsi="Times New Roman" w:cs="Times New Roman"/>
          <w:color w:val="000000"/>
          <w:sz w:val="24"/>
          <w:szCs w:val="24"/>
        </w:rPr>
        <w:t>a</w:t>
      </w:r>
      <w:r w:rsidR="00A640D1" w:rsidRPr="005B63BB">
        <w:rPr>
          <w:rFonts w:ascii="Times New Roman" w:hAnsi="Times New Roman" w:cs="Times New Roman"/>
          <w:color w:val="000000"/>
          <w:sz w:val="24"/>
          <w:szCs w:val="24"/>
        </w:rPr>
        <w:t xml:space="preserve"> were imprudent.</w:t>
      </w:r>
    </w:p>
    <w:p w:rsidR="005B63BB" w:rsidRPr="005B63BB" w:rsidRDefault="005B63BB" w:rsidP="00B50A75">
      <w:pPr>
        <w:pStyle w:val="ListParagraph"/>
        <w:numPr>
          <w:ilvl w:val="0"/>
          <w:numId w:val="15"/>
        </w:numPr>
        <w:spacing w:line="480" w:lineRule="auto"/>
        <w:rPr>
          <w:rFonts w:ascii="Times New Roman" w:hAnsi="Times New Roman" w:cs="Times New Roman"/>
          <w:iCs/>
          <w:color w:val="000000"/>
          <w:sz w:val="24"/>
          <w:szCs w:val="24"/>
        </w:rPr>
      </w:pPr>
      <w:r w:rsidRPr="005B63BB">
        <w:rPr>
          <w:rFonts w:ascii="Times New Roman" w:hAnsi="Times New Roman" w:cs="Times New Roman"/>
          <w:color w:val="000000"/>
          <w:sz w:val="24"/>
          <w:szCs w:val="24"/>
        </w:rPr>
        <w:t>T</w:t>
      </w:r>
      <w:r w:rsidR="00A109CA" w:rsidRPr="005B63BB">
        <w:rPr>
          <w:rFonts w:ascii="Times New Roman" w:hAnsi="Times New Roman" w:cs="Times New Roman"/>
          <w:iCs/>
          <w:color w:val="000000"/>
          <w:sz w:val="24"/>
          <w:szCs w:val="24"/>
        </w:rPr>
        <w:t xml:space="preserve">he </w:t>
      </w:r>
      <w:r w:rsidR="00541E94" w:rsidRPr="005B63BB">
        <w:rPr>
          <w:rFonts w:ascii="Times New Roman" w:hAnsi="Times New Roman" w:cs="Times New Roman"/>
          <w:iCs/>
          <w:color w:val="000000"/>
          <w:sz w:val="24"/>
          <w:szCs w:val="24"/>
        </w:rPr>
        <w:t>argument for cultural r</w:t>
      </w:r>
      <w:r w:rsidR="00A109CA" w:rsidRPr="005B63BB">
        <w:rPr>
          <w:rFonts w:ascii="Times New Roman" w:hAnsi="Times New Roman" w:cs="Times New Roman"/>
          <w:iCs/>
          <w:color w:val="000000"/>
          <w:sz w:val="24"/>
          <w:szCs w:val="24"/>
        </w:rPr>
        <w:t>elativism from social diversity is that m</w:t>
      </w:r>
      <w:r w:rsidR="00E576D0" w:rsidRPr="005B63BB">
        <w:rPr>
          <w:rFonts w:ascii="Times New Roman" w:hAnsi="Times New Roman" w:cs="Times New Roman"/>
          <w:color w:val="000000"/>
          <w:sz w:val="24"/>
          <w:szCs w:val="24"/>
        </w:rPr>
        <w:t xml:space="preserve">oral standards </w:t>
      </w:r>
      <w:r w:rsidR="00A640D1" w:rsidRPr="005B63BB">
        <w:rPr>
          <w:rFonts w:ascii="Times New Roman" w:hAnsi="Times New Roman" w:cs="Times New Roman"/>
          <w:color w:val="000000"/>
          <w:sz w:val="24"/>
          <w:szCs w:val="24"/>
        </w:rPr>
        <w:t xml:space="preserve">are different in different societies. </w:t>
      </w:r>
      <w:r w:rsidR="00E576D0" w:rsidRPr="005B63BB">
        <w:rPr>
          <w:rFonts w:ascii="Times New Roman" w:hAnsi="Times New Roman" w:cs="Times New Roman"/>
          <w:color w:val="000000"/>
          <w:sz w:val="24"/>
          <w:szCs w:val="24"/>
        </w:rPr>
        <w:t xml:space="preserve">These </w:t>
      </w:r>
      <w:r w:rsidR="00A640D1" w:rsidRPr="005B63BB">
        <w:rPr>
          <w:rFonts w:ascii="Times New Roman" w:hAnsi="Times New Roman" w:cs="Times New Roman"/>
          <w:color w:val="000000"/>
          <w:sz w:val="24"/>
          <w:szCs w:val="24"/>
        </w:rPr>
        <w:t>contradictory moral standards are founded on social customs or unprejudiced moral truths.</w:t>
      </w:r>
      <w:r w:rsidR="00E576D0" w:rsidRPr="005B63BB">
        <w:rPr>
          <w:rFonts w:ascii="Times New Roman" w:hAnsi="Times New Roman" w:cs="Times New Roman"/>
          <w:color w:val="000000"/>
          <w:sz w:val="24"/>
          <w:szCs w:val="24"/>
        </w:rPr>
        <w:t xml:space="preserve"> </w:t>
      </w:r>
      <w:r w:rsidR="00A640D1" w:rsidRPr="005B63BB">
        <w:rPr>
          <w:rFonts w:ascii="Times New Roman" w:hAnsi="Times New Roman" w:cs="Times New Roman"/>
          <w:color w:val="000000"/>
          <w:sz w:val="24"/>
          <w:szCs w:val="24"/>
        </w:rPr>
        <w:t xml:space="preserve">There is no explanation </w:t>
      </w:r>
      <w:r w:rsidR="009A2FEC">
        <w:rPr>
          <w:rFonts w:ascii="Times New Roman" w:hAnsi="Times New Roman" w:cs="Times New Roman"/>
          <w:color w:val="000000"/>
          <w:sz w:val="24"/>
          <w:szCs w:val="24"/>
        </w:rPr>
        <w:t xml:space="preserve">of </w:t>
      </w:r>
      <w:r w:rsidR="00A640D1" w:rsidRPr="005B63BB">
        <w:rPr>
          <w:rFonts w:ascii="Times New Roman" w:hAnsi="Times New Roman" w:cs="Times New Roman"/>
          <w:color w:val="000000"/>
          <w:sz w:val="24"/>
          <w:szCs w:val="24"/>
        </w:rPr>
        <w:t xml:space="preserve">why the opposing moral </w:t>
      </w:r>
      <w:r w:rsidR="00A640D1" w:rsidRPr="005B63BB">
        <w:rPr>
          <w:rFonts w:ascii="Times New Roman" w:hAnsi="Times New Roman" w:cs="Times New Roman"/>
          <w:color w:val="000000"/>
          <w:sz w:val="24"/>
          <w:szCs w:val="24"/>
        </w:rPr>
        <w:lastRenderedPageBreak/>
        <w:t>standards are founded on the objective moral truth.</w:t>
      </w:r>
      <w:r w:rsidR="00A109CA" w:rsidRPr="005B63BB">
        <w:rPr>
          <w:rFonts w:ascii="Times New Roman" w:hAnsi="Times New Roman" w:cs="Times New Roman"/>
          <w:color w:val="000000"/>
          <w:sz w:val="24"/>
          <w:szCs w:val="24"/>
        </w:rPr>
        <w:t xml:space="preserve"> </w:t>
      </w:r>
      <w:r w:rsidR="00A640D1" w:rsidRPr="005B63BB">
        <w:rPr>
          <w:rFonts w:ascii="Times New Roman" w:hAnsi="Times New Roman" w:cs="Times New Roman"/>
          <w:color w:val="000000"/>
          <w:sz w:val="24"/>
          <w:szCs w:val="24"/>
        </w:rPr>
        <w:t>It is thus reasonable to conclude that the moral standards are based wholly on social customs.</w:t>
      </w:r>
    </w:p>
    <w:p w:rsidR="005B63BB" w:rsidRPr="005B63BB" w:rsidRDefault="00C8607D" w:rsidP="00987EE0">
      <w:pPr>
        <w:pStyle w:val="ListParagraph"/>
        <w:numPr>
          <w:ilvl w:val="0"/>
          <w:numId w:val="15"/>
        </w:numPr>
        <w:spacing w:line="480" w:lineRule="auto"/>
        <w:rPr>
          <w:rFonts w:ascii="Times New Roman" w:hAnsi="Times New Roman" w:cs="Times New Roman"/>
          <w:iCs/>
          <w:color w:val="000000"/>
          <w:sz w:val="24"/>
          <w:szCs w:val="24"/>
        </w:rPr>
      </w:pPr>
      <w:r w:rsidRPr="005B63BB">
        <w:rPr>
          <w:rFonts w:ascii="Times New Roman" w:hAnsi="Times New Roman" w:cs="Times New Roman"/>
          <w:color w:val="000000"/>
          <w:sz w:val="24"/>
          <w:szCs w:val="24"/>
        </w:rPr>
        <w:t xml:space="preserve">In his criticism of individual relativism, </w:t>
      </w:r>
      <w:r w:rsidR="00A640D1" w:rsidRPr="005B63BB">
        <w:rPr>
          <w:rFonts w:ascii="Times New Roman" w:hAnsi="Times New Roman" w:cs="Times New Roman"/>
          <w:color w:val="000000"/>
          <w:sz w:val="24"/>
          <w:szCs w:val="24"/>
        </w:rPr>
        <w:t xml:space="preserve">Plato argues </w:t>
      </w:r>
      <w:r w:rsidR="000246AF" w:rsidRPr="005B63BB">
        <w:rPr>
          <w:rFonts w:ascii="Times New Roman" w:hAnsi="Times New Roman" w:cs="Times New Roman"/>
          <w:color w:val="000000"/>
          <w:sz w:val="24"/>
          <w:szCs w:val="24"/>
        </w:rPr>
        <w:t xml:space="preserve">that “Man is the Measure of All Things” is self-defeating. The notion that man is the evaluator of acceptable and unacceptable makes Protagoras’s relativism theory untrue. </w:t>
      </w:r>
      <w:r w:rsidR="009F7CDC" w:rsidRPr="005B63BB">
        <w:rPr>
          <w:rFonts w:ascii="Times New Roman" w:hAnsi="Times New Roman" w:cs="Times New Roman"/>
          <w:color w:val="000000"/>
          <w:sz w:val="24"/>
          <w:szCs w:val="24"/>
        </w:rPr>
        <w:t xml:space="preserve">The problem with this criticism is that </w:t>
      </w:r>
      <w:r w:rsidR="000246AF" w:rsidRPr="005B63BB">
        <w:rPr>
          <w:rFonts w:ascii="Times New Roman" w:hAnsi="Times New Roman" w:cs="Times New Roman"/>
          <w:color w:val="000000"/>
          <w:sz w:val="24"/>
          <w:szCs w:val="24"/>
        </w:rPr>
        <w:t>the theory he created of objective truth was false and not a criticism of the cultural relativism theory.</w:t>
      </w:r>
    </w:p>
    <w:p w:rsidR="005B63BB" w:rsidRDefault="00A865E6" w:rsidP="000B68B5">
      <w:pPr>
        <w:pStyle w:val="ListParagraph"/>
        <w:numPr>
          <w:ilvl w:val="0"/>
          <w:numId w:val="15"/>
        </w:numPr>
        <w:spacing w:line="480" w:lineRule="auto"/>
        <w:rPr>
          <w:rFonts w:ascii="Times New Roman" w:hAnsi="Times New Roman" w:cs="Times New Roman"/>
          <w:color w:val="000000"/>
          <w:sz w:val="24"/>
          <w:szCs w:val="24"/>
        </w:rPr>
      </w:pPr>
      <w:r w:rsidRPr="005B63BB">
        <w:rPr>
          <w:rFonts w:ascii="Times New Roman" w:hAnsi="Times New Roman" w:cs="Times New Roman"/>
          <w:color w:val="000000"/>
          <w:sz w:val="24"/>
          <w:szCs w:val="24"/>
        </w:rPr>
        <w:t xml:space="preserve">Balfour argued that </w:t>
      </w:r>
      <w:r w:rsidR="00A31ACE" w:rsidRPr="005B63BB">
        <w:rPr>
          <w:rFonts w:ascii="Times New Roman" w:hAnsi="Times New Roman" w:cs="Times New Roman"/>
          <w:color w:val="000000"/>
          <w:sz w:val="24"/>
          <w:szCs w:val="24"/>
        </w:rPr>
        <w:t>customs are not similar to true morality. This is because there exist some corrupt cultures which leads to corrupt moral values. He suggested that fluctuating customs based on time and place ignores some ideal moral standards. Therefore, social values cannot be the true moral values.</w:t>
      </w:r>
      <w:r w:rsidR="00C8607D" w:rsidRPr="005B63BB">
        <w:rPr>
          <w:rFonts w:ascii="Times New Roman" w:hAnsi="Times New Roman" w:cs="Times New Roman"/>
          <w:color w:val="000000"/>
          <w:sz w:val="24"/>
          <w:szCs w:val="24"/>
        </w:rPr>
        <w:t xml:space="preserve"> </w:t>
      </w:r>
      <w:r w:rsidR="00142C4F" w:rsidRPr="005B63BB">
        <w:rPr>
          <w:rFonts w:ascii="Times New Roman" w:hAnsi="Times New Roman" w:cs="Times New Roman"/>
          <w:color w:val="000000"/>
          <w:sz w:val="24"/>
          <w:szCs w:val="24"/>
        </w:rPr>
        <w:t>The problem with Balfour’s criticism is</w:t>
      </w:r>
      <w:r w:rsidR="00A31ACE" w:rsidRPr="005B63BB">
        <w:rPr>
          <w:rFonts w:ascii="Times New Roman" w:hAnsi="Times New Roman" w:cs="Times New Roman"/>
          <w:color w:val="000000"/>
          <w:sz w:val="24"/>
          <w:szCs w:val="24"/>
        </w:rPr>
        <w:t xml:space="preserve"> </w:t>
      </w:r>
      <w:r w:rsidR="009A2FEC">
        <w:rPr>
          <w:rFonts w:ascii="Times New Roman" w:hAnsi="Times New Roman" w:cs="Times New Roman"/>
          <w:color w:val="000000"/>
          <w:sz w:val="24"/>
          <w:szCs w:val="24"/>
        </w:rPr>
        <w:t>his dependence on internal intuitions to determine the practices that depict true morality and thos</w:t>
      </w:r>
      <w:r w:rsidR="00A31ACE" w:rsidRPr="005B63BB">
        <w:rPr>
          <w:rFonts w:ascii="Times New Roman" w:hAnsi="Times New Roman" w:cs="Times New Roman"/>
          <w:color w:val="000000"/>
          <w:sz w:val="24"/>
          <w:szCs w:val="24"/>
        </w:rPr>
        <w:t>e depr</w:t>
      </w:r>
      <w:r w:rsidR="009A2FEC">
        <w:rPr>
          <w:rFonts w:ascii="Times New Roman" w:hAnsi="Times New Roman" w:cs="Times New Roman"/>
          <w:color w:val="000000"/>
          <w:sz w:val="24"/>
          <w:szCs w:val="24"/>
        </w:rPr>
        <w:t>i</w:t>
      </w:r>
      <w:r w:rsidR="00A31ACE" w:rsidRPr="005B63BB">
        <w:rPr>
          <w:rFonts w:ascii="Times New Roman" w:hAnsi="Times New Roman" w:cs="Times New Roman"/>
          <w:color w:val="000000"/>
          <w:sz w:val="24"/>
          <w:szCs w:val="24"/>
        </w:rPr>
        <w:t xml:space="preserve">ved. The problem here is that his moral convictions might have been based </w:t>
      </w:r>
      <w:r w:rsidR="009A2FEC">
        <w:rPr>
          <w:rFonts w:ascii="Times New Roman" w:hAnsi="Times New Roman" w:cs="Times New Roman"/>
          <w:color w:val="000000"/>
          <w:sz w:val="24"/>
          <w:szCs w:val="24"/>
        </w:rPr>
        <w:t>on his Scottish moral tradition, which was influenced by Calvinistic religious belief</w:t>
      </w:r>
      <w:r w:rsidR="00A31ACE" w:rsidRPr="005B63BB">
        <w:rPr>
          <w:rFonts w:ascii="Times New Roman" w:hAnsi="Times New Roman" w:cs="Times New Roman"/>
          <w:color w:val="000000"/>
          <w:sz w:val="24"/>
          <w:szCs w:val="24"/>
        </w:rPr>
        <w:t>s</w:t>
      </w:r>
      <w:r w:rsidR="005B63BB" w:rsidRPr="005B63BB">
        <w:rPr>
          <w:rFonts w:ascii="Times New Roman" w:hAnsi="Times New Roman" w:cs="Times New Roman"/>
          <w:color w:val="000000"/>
          <w:sz w:val="24"/>
          <w:szCs w:val="24"/>
        </w:rPr>
        <w:t>.</w:t>
      </w:r>
    </w:p>
    <w:p w:rsidR="005B63BB" w:rsidRDefault="005B63BB" w:rsidP="005B7DA1">
      <w:pPr>
        <w:pStyle w:val="ListParagraph"/>
        <w:numPr>
          <w:ilvl w:val="0"/>
          <w:numId w:val="15"/>
        </w:numPr>
        <w:spacing w:line="480" w:lineRule="auto"/>
        <w:rPr>
          <w:rFonts w:ascii="Times New Roman" w:hAnsi="Times New Roman" w:cs="Times New Roman"/>
          <w:color w:val="000000"/>
          <w:sz w:val="24"/>
          <w:szCs w:val="24"/>
        </w:rPr>
      </w:pPr>
      <w:r w:rsidRPr="005B63BB">
        <w:rPr>
          <w:rFonts w:ascii="Times New Roman" w:hAnsi="Times New Roman" w:cs="Times New Roman"/>
          <w:color w:val="000000"/>
          <w:sz w:val="24"/>
          <w:szCs w:val="24"/>
        </w:rPr>
        <w:t>R</w:t>
      </w:r>
      <w:r w:rsidR="00C82D72" w:rsidRPr="005B63BB">
        <w:rPr>
          <w:rFonts w:ascii="Times New Roman" w:hAnsi="Times New Roman" w:cs="Times New Roman"/>
          <w:color w:val="000000"/>
          <w:sz w:val="24"/>
          <w:szCs w:val="24"/>
        </w:rPr>
        <w:t xml:space="preserve">achel criticizes the </w:t>
      </w:r>
      <w:r w:rsidR="00CE6AB0" w:rsidRPr="005B63BB">
        <w:rPr>
          <w:rFonts w:ascii="Times New Roman" w:hAnsi="Times New Roman" w:cs="Times New Roman"/>
          <w:color w:val="000000"/>
          <w:sz w:val="24"/>
          <w:szCs w:val="24"/>
        </w:rPr>
        <w:t>theory on the basis that different societies have different moral values. According</w:t>
      </w:r>
      <w:r w:rsidR="009A2FEC">
        <w:rPr>
          <w:rFonts w:ascii="Times New Roman" w:hAnsi="Times New Roman" w:cs="Times New Roman"/>
          <w:color w:val="000000"/>
          <w:sz w:val="24"/>
          <w:szCs w:val="24"/>
        </w:rPr>
        <w:t>ly</w:t>
      </w:r>
      <w:r w:rsidR="00CE6AB0" w:rsidRPr="005B63BB">
        <w:rPr>
          <w:rFonts w:ascii="Times New Roman" w:hAnsi="Times New Roman" w:cs="Times New Roman"/>
          <w:color w:val="000000"/>
          <w:sz w:val="24"/>
          <w:szCs w:val="24"/>
        </w:rPr>
        <w:t>, he explained three common moral values held in all societies and which</w:t>
      </w:r>
      <w:r w:rsidR="009A2FEC">
        <w:rPr>
          <w:rFonts w:ascii="Times New Roman" w:hAnsi="Times New Roman" w:cs="Times New Roman"/>
          <w:color w:val="000000"/>
          <w:sz w:val="24"/>
          <w:szCs w:val="24"/>
        </w:rPr>
        <w:t>,</w:t>
      </w:r>
      <w:r w:rsidR="00CE6AB0" w:rsidRPr="005B63BB">
        <w:rPr>
          <w:rFonts w:ascii="Times New Roman" w:hAnsi="Times New Roman" w:cs="Times New Roman"/>
          <w:color w:val="000000"/>
          <w:sz w:val="24"/>
          <w:szCs w:val="24"/>
        </w:rPr>
        <w:t xml:space="preserve"> when violated</w:t>
      </w:r>
      <w:r w:rsidR="009A2FEC">
        <w:rPr>
          <w:rFonts w:ascii="Times New Roman" w:hAnsi="Times New Roman" w:cs="Times New Roman"/>
          <w:color w:val="000000"/>
          <w:sz w:val="24"/>
          <w:szCs w:val="24"/>
        </w:rPr>
        <w:t>,</w:t>
      </w:r>
      <w:r w:rsidR="00CE6AB0" w:rsidRPr="005B63BB">
        <w:rPr>
          <w:rFonts w:ascii="Times New Roman" w:hAnsi="Times New Roman" w:cs="Times New Roman"/>
          <w:color w:val="000000"/>
          <w:sz w:val="24"/>
          <w:szCs w:val="24"/>
        </w:rPr>
        <w:t xml:space="preserve"> society could disintegrate. They are, speaking the truth, care for children</w:t>
      </w:r>
      <w:r w:rsidR="009A2FEC">
        <w:rPr>
          <w:rFonts w:ascii="Times New Roman" w:hAnsi="Times New Roman" w:cs="Times New Roman"/>
          <w:color w:val="000000"/>
          <w:sz w:val="24"/>
          <w:szCs w:val="24"/>
        </w:rPr>
        <w:t>,</w:t>
      </w:r>
      <w:r w:rsidR="00CE6AB0" w:rsidRPr="005B63BB">
        <w:rPr>
          <w:rFonts w:ascii="Times New Roman" w:hAnsi="Times New Roman" w:cs="Times New Roman"/>
          <w:color w:val="000000"/>
          <w:sz w:val="24"/>
          <w:szCs w:val="24"/>
        </w:rPr>
        <w:t xml:space="preserve"> and </w:t>
      </w:r>
      <w:r w:rsidR="009A2FEC">
        <w:rPr>
          <w:rFonts w:ascii="Times New Roman" w:hAnsi="Times New Roman" w:cs="Times New Roman"/>
          <w:color w:val="000000"/>
          <w:sz w:val="24"/>
          <w:szCs w:val="24"/>
        </w:rPr>
        <w:t xml:space="preserve">the </w:t>
      </w:r>
      <w:r w:rsidR="00CE6AB0" w:rsidRPr="005B63BB">
        <w:rPr>
          <w:rFonts w:ascii="Times New Roman" w:hAnsi="Times New Roman" w:cs="Times New Roman"/>
          <w:color w:val="000000"/>
          <w:sz w:val="24"/>
          <w:szCs w:val="24"/>
        </w:rPr>
        <w:t>prohibition against murder.</w:t>
      </w:r>
      <w:r w:rsidR="00C8607D" w:rsidRPr="005B63BB">
        <w:rPr>
          <w:rFonts w:ascii="Times New Roman" w:hAnsi="Times New Roman" w:cs="Times New Roman"/>
          <w:color w:val="000000"/>
          <w:sz w:val="24"/>
          <w:szCs w:val="24"/>
        </w:rPr>
        <w:t xml:space="preserve"> </w:t>
      </w:r>
      <w:r w:rsidR="0066120A" w:rsidRPr="005B63BB">
        <w:rPr>
          <w:rFonts w:ascii="Times New Roman" w:hAnsi="Times New Roman" w:cs="Times New Roman"/>
          <w:color w:val="000000"/>
          <w:sz w:val="24"/>
          <w:szCs w:val="24"/>
        </w:rPr>
        <w:t>This criticism is that</w:t>
      </w:r>
      <w:r w:rsidR="0066120A" w:rsidRPr="005B63BB">
        <w:rPr>
          <w:rFonts w:ascii="Times New Roman" w:hAnsi="Times New Roman" w:cs="Times New Roman"/>
          <w:sz w:val="24"/>
          <w:szCs w:val="24"/>
        </w:rPr>
        <w:t xml:space="preserve"> </w:t>
      </w:r>
      <w:r w:rsidR="009A2FEC">
        <w:rPr>
          <w:rFonts w:ascii="Times New Roman" w:hAnsi="Times New Roman" w:cs="Times New Roman"/>
          <w:sz w:val="24"/>
          <w:szCs w:val="24"/>
        </w:rPr>
        <w:t>Rachel’s cites’ specific core standard</w:t>
      </w:r>
      <w:r w:rsidR="0066120A" w:rsidRPr="005B63BB">
        <w:rPr>
          <w:rFonts w:ascii="Times New Roman" w:hAnsi="Times New Roman" w:cs="Times New Roman"/>
          <w:color w:val="000000"/>
          <w:sz w:val="24"/>
          <w:szCs w:val="24"/>
        </w:rPr>
        <w:t xml:space="preserve">s </w:t>
      </w:r>
      <w:r w:rsidR="00CE6AB0" w:rsidRPr="005B63BB">
        <w:rPr>
          <w:rFonts w:ascii="Times New Roman" w:hAnsi="Times New Roman" w:cs="Times New Roman"/>
          <w:color w:val="000000"/>
          <w:sz w:val="24"/>
          <w:szCs w:val="24"/>
        </w:rPr>
        <w:t>are not uniform in all the societies</w:t>
      </w:r>
      <w:r w:rsidR="009A2FEC">
        <w:rPr>
          <w:rFonts w:ascii="Times New Roman" w:hAnsi="Times New Roman" w:cs="Times New Roman"/>
          <w:color w:val="000000"/>
          <w:sz w:val="24"/>
          <w:szCs w:val="24"/>
        </w:rPr>
        <w:t>,</w:t>
      </w:r>
      <w:r w:rsidR="00CE6AB0" w:rsidRPr="005B63BB">
        <w:rPr>
          <w:rFonts w:ascii="Times New Roman" w:hAnsi="Times New Roman" w:cs="Times New Roman"/>
          <w:color w:val="000000"/>
          <w:sz w:val="24"/>
          <w:szCs w:val="24"/>
        </w:rPr>
        <w:t xml:space="preserve"> although they are common. One example is where some societ</w:t>
      </w:r>
      <w:r w:rsidR="009A2FEC">
        <w:rPr>
          <w:rFonts w:ascii="Times New Roman" w:hAnsi="Times New Roman" w:cs="Times New Roman"/>
          <w:color w:val="000000"/>
          <w:sz w:val="24"/>
          <w:szCs w:val="24"/>
        </w:rPr>
        <w:t>ies</w:t>
      </w:r>
      <w:r w:rsidR="00CE6AB0" w:rsidRPr="005B63BB">
        <w:rPr>
          <w:rFonts w:ascii="Times New Roman" w:hAnsi="Times New Roman" w:cs="Times New Roman"/>
          <w:color w:val="000000"/>
          <w:sz w:val="24"/>
          <w:szCs w:val="24"/>
        </w:rPr>
        <w:t xml:space="preserve"> allow killing under certain circumstance</w:t>
      </w:r>
      <w:r w:rsidR="009A2FEC">
        <w:rPr>
          <w:rFonts w:ascii="Times New Roman" w:hAnsi="Times New Roman" w:cs="Times New Roman"/>
          <w:color w:val="000000"/>
          <w:sz w:val="24"/>
          <w:szCs w:val="24"/>
        </w:rPr>
        <w:t>s</w:t>
      </w:r>
      <w:r w:rsidR="00CE6AB0" w:rsidRPr="005B63BB">
        <w:rPr>
          <w:rFonts w:ascii="Times New Roman" w:hAnsi="Times New Roman" w:cs="Times New Roman"/>
          <w:color w:val="000000"/>
          <w:sz w:val="24"/>
          <w:szCs w:val="24"/>
        </w:rPr>
        <w:t xml:space="preserve">. She also finds one area of variable in all societies, </w:t>
      </w:r>
      <w:r w:rsidR="00903051" w:rsidRPr="005B63BB">
        <w:rPr>
          <w:rFonts w:ascii="Times New Roman" w:hAnsi="Times New Roman" w:cs="Times New Roman"/>
          <w:color w:val="000000"/>
          <w:sz w:val="24"/>
          <w:szCs w:val="24"/>
        </w:rPr>
        <w:t xml:space="preserve">sexual morality. The truth is </w:t>
      </w:r>
      <w:r w:rsidR="009A2FEC">
        <w:rPr>
          <w:rFonts w:ascii="Times New Roman" w:hAnsi="Times New Roman" w:cs="Times New Roman"/>
          <w:color w:val="000000"/>
          <w:sz w:val="24"/>
          <w:szCs w:val="24"/>
        </w:rPr>
        <w:t xml:space="preserve">that </w:t>
      </w:r>
      <w:r w:rsidR="00903051" w:rsidRPr="005B63BB">
        <w:rPr>
          <w:rFonts w:ascii="Times New Roman" w:hAnsi="Times New Roman" w:cs="Times New Roman"/>
          <w:color w:val="000000"/>
          <w:sz w:val="24"/>
          <w:szCs w:val="24"/>
        </w:rPr>
        <w:t>moral standards vary from society to the other</w:t>
      </w:r>
      <w:r w:rsidR="009A2FEC">
        <w:rPr>
          <w:rFonts w:ascii="Times New Roman" w:hAnsi="Times New Roman" w:cs="Times New Roman"/>
          <w:color w:val="000000"/>
          <w:sz w:val="24"/>
          <w:szCs w:val="24"/>
        </w:rPr>
        <w:t>,</w:t>
      </w:r>
      <w:r w:rsidR="00903051" w:rsidRPr="005B63BB">
        <w:rPr>
          <w:rFonts w:ascii="Times New Roman" w:hAnsi="Times New Roman" w:cs="Times New Roman"/>
          <w:color w:val="000000"/>
          <w:sz w:val="24"/>
          <w:szCs w:val="24"/>
        </w:rPr>
        <w:t xml:space="preserve"> and when they appear common, they cannot be clearly articulated.</w:t>
      </w:r>
    </w:p>
    <w:p w:rsidR="005B63BB" w:rsidRDefault="005B63BB" w:rsidP="002A16AA">
      <w:pPr>
        <w:pStyle w:val="ListParagraph"/>
        <w:numPr>
          <w:ilvl w:val="0"/>
          <w:numId w:val="15"/>
        </w:numPr>
        <w:spacing w:line="480" w:lineRule="auto"/>
        <w:rPr>
          <w:rFonts w:ascii="Times New Roman" w:hAnsi="Times New Roman" w:cs="Times New Roman"/>
          <w:color w:val="000000"/>
          <w:sz w:val="24"/>
          <w:szCs w:val="24"/>
        </w:rPr>
      </w:pPr>
      <w:r w:rsidRPr="005B63BB">
        <w:rPr>
          <w:rFonts w:ascii="Times New Roman" w:hAnsi="Times New Roman" w:cs="Times New Roman"/>
          <w:color w:val="000000"/>
          <w:sz w:val="24"/>
          <w:szCs w:val="24"/>
        </w:rPr>
        <w:lastRenderedPageBreak/>
        <w:t>T</w:t>
      </w:r>
      <w:r w:rsidR="00683E59" w:rsidRPr="005B63BB">
        <w:rPr>
          <w:rFonts w:ascii="Times New Roman" w:hAnsi="Times New Roman" w:cs="Times New Roman"/>
          <w:color w:val="000000"/>
          <w:sz w:val="24"/>
          <w:szCs w:val="24"/>
        </w:rPr>
        <w:t>he main features of Plato’s theory of the moral forms are that m</w:t>
      </w:r>
      <w:r w:rsidR="005C6731" w:rsidRPr="005B63BB">
        <w:rPr>
          <w:rFonts w:ascii="Times New Roman" w:hAnsi="Times New Roman" w:cs="Times New Roman"/>
          <w:color w:val="000000"/>
          <w:sz w:val="24"/>
          <w:szCs w:val="24"/>
        </w:rPr>
        <w:t xml:space="preserve">oral standards are </w:t>
      </w:r>
      <w:r w:rsidR="00F83309" w:rsidRPr="005B63BB">
        <w:rPr>
          <w:rFonts w:ascii="Times New Roman" w:hAnsi="Times New Roman" w:cs="Times New Roman"/>
          <w:color w:val="000000"/>
          <w:sz w:val="24"/>
          <w:szCs w:val="24"/>
        </w:rPr>
        <w:t>everlasting</w:t>
      </w:r>
      <w:r w:rsidR="005C6731" w:rsidRPr="005B63BB">
        <w:rPr>
          <w:rFonts w:ascii="Times New Roman" w:hAnsi="Times New Roman" w:cs="Times New Roman"/>
          <w:color w:val="000000"/>
          <w:sz w:val="24"/>
          <w:szCs w:val="24"/>
        </w:rPr>
        <w:t xml:space="preserve">, </w:t>
      </w:r>
      <w:r w:rsidR="00F83309" w:rsidRPr="005B63BB">
        <w:rPr>
          <w:rFonts w:ascii="Times New Roman" w:hAnsi="Times New Roman" w:cs="Times New Roman"/>
          <w:color w:val="000000"/>
          <w:sz w:val="24"/>
          <w:szCs w:val="24"/>
        </w:rPr>
        <w:t>fixed</w:t>
      </w:r>
      <w:r w:rsidR="005C6731" w:rsidRPr="005B63BB">
        <w:rPr>
          <w:rFonts w:ascii="Times New Roman" w:hAnsi="Times New Roman" w:cs="Times New Roman"/>
          <w:color w:val="000000"/>
          <w:sz w:val="24"/>
          <w:szCs w:val="24"/>
        </w:rPr>
        <w:t>, and nonphysical Forms.</w:t>
      </w:r>
      <w:r w:rsidR="00683E59" w:rsidRPr="005B63BB">
        <w:rPr>
          <w:rFonts w:ascii="Times New Roman" w:hAnsi="Times New Roman" w:cs="Times New Roman"/>
          <w:color w:val="000000"/>
          <w:sz w:val="24"/>
          <w:szCs w:val="24"/>
        </w:rPr>
        <w:t xml:space="preserve"> </w:t>
      </w:r>
      <w:r w:rsidR="005C6731" w:rsidRPr="005B63BB">
        <w:rPr>
          <w:rFonts w:ascii="Times New Roman" w:hAnsi="Times New Roman" w:cs="Times New Roman"/>
          <w:color w:val="000000"/>
          <w:sz w:val="24"/>
          <w:szCs w:val="24"/>
        </w:rPr>
        <w:t xml:space="preserve">The </w:t>
      </w:r>
      <w:r w:rsidR="00F83309" w:rsidRPr="005B63BB">
        <w:rPr>
          <w:rFonts w:ascii="Times New Roman" w:hAnsi="Times New Roman" w:cs="Times New Roman"/>
          <w:color w:val="000000"/>
          <w:sz w:val="24"/>
          <w:szCs w:val="24"/>
        </w:rPr>
        <w:t>uppermost</w:t>
      </w:r>
      <w:r w:rsidR="005C6731" w:rsidRPr="005B63BB">
        <w:rPr>
          <w:rFonts w:ascii="Times New Roman" w:hAnsi="Times New Roman" w:cs="Times New Roman"/>
          <w:color w:val="000000"/>
          <w:sz w:val="24"/>
          <w:szCs w:val="24"/>
        </w:rPr>
        <w:t xml:space="preserve"> moral value is the </w:t>
      </w:r>
      <w:r w:rsidR="00F83309" w:rsidRPr="005B63BB">
        <w:rPr>
          <w:rFonts w:ascii="Times New Roman" w:hAnsi="Times New Roman" w:cs="Times New Roman"/>
          <w:color w:val="000000"/>
          <w:sz w:val="24"/>
          <w:szCs w:val="24"/>
        </w:rPr>
        <w:t>Practice</w:t>
      </w:r>
      <w:r w:rsidR="005C6731" w:rsidRPr="005B63BB">
        <w:rPr>
          <w:rFonts w:ascii="Times New Roman" w:hAnsi="Times New Roman" w:cs="Times New Roman"/>
          <w:color w:val="000000"/>
          <w:sz w:val="24"/>
          <w:szCs w:val="24"/>
        </w:rPr>
        <w:t xml:space="preserve"> of the Good, which is </w:t>
      </w:r>
      <w:r w:rsidR="00F83309" w:rsidRPr="005B63BB">
        <w:rPr>
          <w:rFonts w:ascii="Times New Roman" w:hAnsi="Times New Roman" w:cs="Times New Roman"/>
          <w:color w:val="000000"/>
          <w:sz w:val="24"/>
          <w:szCs w:val="24"/>
        </w:rPr>
        <w:t>absolute</w:t>
      </w:r>
      <w:r w:rsidR="005C6731" w:rsidRPr="005B63BB">
        <w:rPr>
          <w:rFonts w:ascii="Times New Roman" w:hAnsi="Times New Roman" w:cs="Times New Roman"/>
          <w:color w:val="000000"/>
          <w:sz w:val="24"/>
          <w:szCs w:val="24"/>
        </w:rPr>
        <w:t xml:space="preserve"> moral </w:t>
      </w:r>
      <w:r w:rsidR="00F83309" w:rsidRPr="005B63BB">
        <w:rPr>
          <w:rFonts w:ascii="Times New Roman" w:hAnsi="Times New Roman" w:cs="Times New Roman"/>
          <w:color w:val="000000"/>
          <w:sz w:val="24"/>
          <w:szCs w:val="24"/>
        </w:rPr>
        <w:t>excellence</w:t>
      </w:r>
      <w:r w:rsidR="005C6731" w:rsidRPr="005B63BB">
        <w:rPr>
          <w:rFonts w:ascii="Times New Roman" w:hAnsi="Times New Roman" w:cs="Times New Roman"/>
          <w:color w:val="000000"/>
          <w:sz w:val="24"/>
          <w:szCs w:val="24"/>
        </w:rPr>
        <w:t>.</w:t>
      </w:r>
      <w:r w:rsidR="00683E59" w:rsidRPr="005B63BB">
        <w:rPr>
          <w:rFonts w:ascii="Times New Roman" w:hAnsi="Times New Roman" w:cs="Times New Roman"/>
          <w:color w:val="000000"/>
          <w:sz w:val="24"/>
          <w:szCs w:val="24"/>
        </w:rPr>
        <w:t xml:space="preserve"> </w:t>
      </w:r>
      <w:r w:rsidR="005C6731" w:rsidRPr="005B63BB">
        <w:rPr>
          <w:rFonts w:ascii="Times New Roman" w:hAnsi="Times New Roman" w:cs="Times New Roman"/>
          <w:color w:val="000000"/>
          <w:sz w:val="24"/>
          <w:szCs w:val="24"/>
        </w:rPr>
        <w:t xml:space="preserve">People become moral by </w:t>
      </w:r>
      <w:r w:rsidR="00F83309" w:rsidRPr="005B63BB">
        <w:rPr>
          <w:rFonts w:ascii="Times New Roman" w:hAnsi="Times New Roman" w:cs="Times New Roman"/>
          <w:color w:val="000000"/>
          <w:sz w:val="24"/>
          <w:szCs w:val="24"/>
        </w:rPr>
        <w:t>sharing</w:t>
      </w:r>
      <w:r w:rsidR="005C6731" w:rsidRPr="005B63BB">
        <w:rPr>
          <w:rFonts w:ascii="Times New Roman" w:hAnsi="Times New Roman" w:cs="Times New Roman"/>
          <w:color w:val="000000"/>
          <w:sz w:val="24"/>
          <w:szCs w:val="24"/>
        </w:rPr>
        <w:t xml:space="preserve"> in the moral Forms.</w:t>
      </w:r>
      <w:r w:rsidR="00683E59" w:rsidRPr="005B63BB">
        <w:rPr>
          <w:rFonts w:ascii="Times New Roman" w:hAnsi="Times New Roman" w:cs="Times New Roman"/>
          <w:color w:val="000000"/>
          <w:sz w:val="24"/>
          <w:szCs w:val="24"/>
        </w:rPr>
        <w:t xml:space="preserve"> </w:t>
      </w:r>
      <w:r w:rsidR="00F83309" w:rsidRPr="005B63BB">
        <w:rPr>
          <w:rFonts w:ascii="Times New Roman" w:hAnsi="Times New Roman" w:cs="Times New Roman"/>
          <w:color w:val="000000"/>
          <w:sz w:val="24"/>
          <w:szCs w:val="24"/>
        </w:rPr>
        <w:t>Moral knowledge is gained by recollecting moral forms based on past life happenstance</w:t>
      </w:r>
      <w:r w:rsidR="005C6731" w:rsidRPr="005B63BB">
        <w:rPr>
          <w:rFonts w:ascii="Times New Roman" w:hAnsi="Times New Roman" w:cs="Times New Roman"/>
          <w:color w:val="000000"/>
          <w:sz w:val="24"/>
          <w:szCs w:val="24"/>
        </w:rPr>
        <w:t>.</w:t>
      </w:r>
    </w:p>
    <w:p w:rsidR="005B63BB" w:rsidRDefault="00436659" w:rsidP="00742EF7">
      <w:pPr>
        <w:pStyle w:val="ListParagraph"/>
        <w:numPr>
          <w:ilvl w:val="0"/>
          <w:numId w:val="15"/>
        </w:numPr>
        <w:spacing w:line="480" w:lineRule="auto"/>
        <w:rPr>
          <w:rFonts w:ascii="Times New Roman" w:hAnsi="Times New Roman" w:cs="Times New Roman"/>
          <w:color w:val="000000"/>
          <w:sz w:val="24"/>
          <w:szCs w:val="24"/>
        </w:rPr>
      </w:pPr>
      <w:r w:rsidRPr="005B63BB">
        <w:rPr>
          <w:rFonts w:ascii="Times New Roman" w:hAnsi="Times New Roman" w:cs="Times New Roman"/>
          <w:iCs/>
          <w:color w:val="000000"/>
          <w:sz w:val="24"/>
          <w:szCs w:val="24"/>
        </w:rPr>
        <w:t>The</w:t>
      </w:r>
      <w:r w:rsidR="00541E94" w:rsidRPr="005B63BB">
        <w:rPr>
          <w:rFonts w:ascii="Times New Roman" w:hAnsi="Times New Roman" w:cs="Times New Roman"/>
          <w:iCs/>
          <w:color w:val="000000"/>
          <w:sz w:val="24"/>
          <w:szCs w:val="24"/>
        </w:rPr>
        <w:t xml:space="preserve"> main features of Augustine’s version of the</w:t>
      </w:r>
      <w:r w:rsidRPr="005B63BB">
        <w:rPr>
          <w:rFonts w:ascii="Times New Roman" w:hAnsi="Times New Roman" w:cs="Times New Roman"/>
          <w:iCs/>
          <w:color w:val="000000"/>
          <w:sz w:val="24"/>
          <w:szCs w:val="24"/>
        </w:rPr>
        <w:t xml:space="preserve"> theory of moral Forms are that he agreed with</w:t>
      </w:r>
      <w:r w:rsidR="00F94C53" w:rsidRPr="005B63BB">
        <w:rPr>
          <w:rFonts w:ascii="Times New Roman" w:hAnsi="Times New Roman" w:cs="Times New Roman"/>
          <w:color w:val="000000"/>
          <w:sz w:val="24"/>
          <w:szCs w:val="24"/>
        </w:rPr>
        <w:t xml:space="preserve"> Plato</w:t>
      </w:r>
      <w:r w:rsidR="000914C0" w:rsidRPr="005B63BB">
        <w:rPr>
          <w:rFonts w:ascii="Times New Roman" w:hAnsi="Times New Roman" w:cs="Times New Roman"/>
          <w:color w:val="000000"/>
          <w:sz w:val="24"/>
          <w:szCs w:val="24"/>
        </w:rPr>
        <w:t xml:space="preserve"> on </w:t>
      </w:r>
      <w:r w:rsidR="009A2FEC">
        <w:rPr>
          <w:rFonts w:ascii="Times New Roman" w:hAnsi="Times New Roman" w:cs="Times New Roman"/>
          <w:color w:val="000000"/>
          <w:sz w:val="24"/>
          <w:szCs w:val="24"/>
        </w:rPr>
        <w:t xml:space="preserve">the </w:t>
      </w:r>
      <w:r w:rsidR="000914C0" w:rsidRPr="005B63BB">
        <w:rPr>
          <w:rFonts w:ascii="Times New Roman" w:hAnsi="Times New Roman" w:cs="Times New Roman"/>
          <w:color w:val="000000"/>
          <w:sz w:val="24"/>
          <w:szCs w:val="24"/>
        </w:rPr>
        <w:t>existence of moral Forms</w:t>
      </w:r>
      <w:r w:rsidR="009A2FEC">
        <w:rPr>
          <w:rFonts w:ascii="Times New Roman" w:hAnsi="Times New Roman" w:cs="Times New Roman"/>
          <w:color w:val="000000"/>
          <w:sz w:val="24"/>
          <w:szCs w:val="24"/>
        </w:rPr>
        <w:t>. H</w:t>
      </w:r>
      <w:r w:rsidR="000914C0" w:rsidRPr="005B63BB">
        <w:rPr>
          <w:rFonts w:ascii="Times New Roman" w:hAnsi="Times New Roman" w:cs="Times New Roman"/>
          <w:color w:val="000000"/>
          <w:sz w:val="24"/>
          <w:szCs w:val="24"/>
        </w:rPr>
        <w:t>owever, he held</w:t>
      </w:r>
      <w:r w:rsidR="00F94C53" w:rsidRPr="005B63BB">
        <w:rPr>
          <w:rFonts w:ascii="Times New Roman" w:hAnsi="Times New Roman" w:cs="Times New Roman"/>
          <w:color w:val="000000"/>
          <w:sz w:val="24"/>
          <w:szCs w:val="24"/>
        </w:rPr>
        <w:t xml:space="preserve"> that they </w:t>
      </w:r>
      <w:r w:rsidR="00C0165B" w:rsidRPr="005B63BB">
        <w:rPr>
          <w:rFonts w:ascii="Times New Roman" w:hAnsi="Times New Roman" w:cs="Times New Roman"/>
          <w:color w:val="000000"/>
          <w:sz w:val="24"/>
          <w:szCs w:val="24"/>
        </w:rPr>
        <w:t xml:space="preserve">exist in </w:t>
      </w:r>
      <w:r w:rsidR="009A2FEC">
        <w:rPr>
          <w:rFonts w:ascii="Times New Roman" w:hAnsi="Times New Roman" w:cs="Times New Roman"/>
          <w:color w:val="000000"/>
          <w:sz w:val="24"/>
          <w:szCs w:val="24"/>
        </w:rPr>
        <w:t>God’s min</w:t>
      </w:r>
      <w:r w:rsidR="00C0165B" w:rsidRPr="005B63BB">
        <w:rPr>
          <w:rFonts w:ascii="Times New Roman" w:hAnsi="Times New Roman" w:cs="Times New Roman"/>
          <w:color w:val="000000"/>
          <w:sz w:val="24"/>
          <w:szCs w:val="24"/>
        </w:rPr>
        <w:t xml:space="preserve">d and not in </w:t>
      </w:r>
      <w:r w:rsidR="009A2FEC">
        <w:rPr>
          <w:rFonts w:ascii="Times New Roman" w:hAnsi="Times New Roman" w:cs="Times New Roman"/>
          <w:color w:val="000000"/>
          <w:sz w:val="24"/>
          <w:szCs w:val="24"/>
        </w:rPr>
        <w:t>the distant</w:t>
      </w:r>
      <w:r w:rsidR="00C0165B" w:rsidRPr="005B63BB">
        <w:rPr>
          <w:rFonts w:ascii="Times New Roman" w:hAnsi="Times New Roman" w:cs="Times New Roman"/>
          <w:color w:val="000000"/>
          <w:sz w:val="24"/>
          <w:szCs w:val="24"/>
        </w:rPr>
        <w:t xml:space="preserve"> cosmos</w:t>
      </w:r>
      <w:r w:rsidR="009A2FEC">
        <w:rPr>
          <w:rFonts w:ascii="Times New Roman" w:hAnsi="Times New Roman" w:cs="Times New Roman"/>
          <w:color w:val="000000"/>
          <w:sz w:val="24"/>
          <w:szCs w:val="24"/>
        </w:rPr>
        <w:t>,</w:t>
      </w:r>
      <w:r w:rsidR="00C0165B" w:rsidRPr="005B63BB">
        <w:rPr>
          <w:rFonts w:ascii="Times New Roman" w:hAnsi="Times New Roman" w:cs="Times New Roman"/>
          <w:color w:val="000000"/>
          <w:sz w:val="24"/>
          <w:szCs w:val="24"/>
        </w:rPr>
        <w:t xml:space="preserve"> as Plato had suggested.</w:t>
      </w:r>
      <w:r w:rsidR="00F94C53" w:rsidRPr="005B63BB">
        <w:rPr>
          <w:rFonts w:ascii="Times New Roman" w:hAnsi="Times New Roman" w:cs="Times New Roman"/>
          <w:color w:val="000000"/>
          <w:sz w:val="24"/>
          <w:szCs w:val="24"/>
        </w:rPr>
        <w:t xml:space="preserve"> Augustine </w:t>
      </w:r>
      <w:r w:rsidR="00C0165B" w:rsidRPr="005B63BB">
        <w:rPr>
          <w:rFonts w:ascii="Times New Roman" w:hAnsi="Times New Roman" w:cs="Times New Roman"/>
          <w:color w:val="000000"/>
          <w:sz w:val="24"/>
          <w:szCs w:val="24"/>
        </w:rPr>
        <w:t xml:space="preserve">held that </w:t>
      </w:r>
      <w:r w:rsidR="009A2FEC">
        <w:rPr>
          <w:rFonts w:ascii="Times New Roman" w:hAnsi="Times New Roman" w:cs="Times New Roman"/>
          <w:color w:val="000000"/>
          <w:sz w:val="24"/>
          <w:szCs w:val="24"/>
        </w:rPr>
        <w:t>Forms’ knowledge</w:t>
      </w:r>
      <w:r w:rsidR="00C0165B" w:rsidRPr="005B63BB">
        <w:rPr>
          <w:rFonts w:ascii="Times New Roman" w:hAnsi="Times New Roman" w:cs="Times New Roman"/>
          <w:color w:val="000000"/>
          <w:sz w:val="24"/>
          <w:szCs w:val="24"/>
        </w:rPr>
        <w:t xml:space="preserve"> is gained through divine illumination and not from past life experiences as advocated by Plato</w:t>
      </w:r>
      <w:r w:rsidR="00F94C53" w:rsidRPr="005B63BB">
        <w:rPr>
          <w:rFonts w:ascii="Times New Roman" w:hAnsi="Times New Roman" w:cs="Times New Roman"/>
          <w:color w:val="000000"/>
          <w:sz w:val="24"/>
          <w:szCs w:val="24"/>
        </w:rPr>
        <w:t>.</w:t>
      </w:r>
    </w:p>
    <w:p w:rsidR="005B63BB" w:rsidRDefault="00723520" w:rsidP="007E1089">
      <w:pPr>
        <w:pStyle w:val="ListParagraph"/>
        <w:numPr>
          <w:ilvl w:val="0"/>
          <w:numId w:val="15"/>
        </w:numPr>
        <w:spacing w:line="480" w:lineRule="auto"/>
        <w:rPr>
          <w:rFonts w:ascii="Times New Roman" w:hAnsi="Times New Roman" w:cs="Times New Roman"/>
          <w:color w:val="000000"/>
          <w:sz w:val="24"/>
          <w:szCs w:val="24"/>
        </w:rPr>
      </w:pPr>
      <w:r w:rsidRPr="005B63BB">
        <w:rPr>
          <w:rFonts w:ascii="Times New Roman" w:hAnsi="Times New Roman" w:cs="Times New Roman"/>
          <w:color w:val="000000"/>
          <w:sz w:val="24"/>
          <w:szCs w:val="24"/>
        </w:rPr>
        <w:t xml:space="preserve">Aristotle </w:t>
      </w:r>
      <w:r w:rsidR="009C2917" w:rsidRPr="005B63BB">
        <w:rPr>
          <w:rFonts w:ascii="Times New Roman" w:hAnsi="Times New Roman" w:cs="Times New Roman"/>
          <w:color w:val="000000"/>
          <w:sz w:val="24"/>
          <w:szCs w:val="24"/>
        </w:rPr>
        <w:t xml:space="preserve">states that Plato’s view of Moral Forms did not explain the </w:t>
      </w:r>
      <w:r w:rsidR="006966D8" w:rsidRPr="005B63BB">
        <w:rPr>
          <w:rFonts w:ascii="Times New Roman" w:hAnsi="Times New Roman" w:cs="Times New Roman"/>
          <w:color w:val="000000"/>
          <w:sz w:val="24"/>
          <w:szCs w:val="24"/>
        </w:rPr>
        <w:t>nature of behavior of things. Plato’s theory failed to address why things move or change and did not have real connection with anything</w:t>
      </w:r>
      <w:r w:rsidRPr="005B63BB">
        <w:rPr>
          <w:rFonts w:ascii="Times New Roman" w:hAnsi="Times New Roman" w:cs="Times New Roman"/>
          <w:color w:val="000000"/>
          <w:sz w:val="24"/>
          <w:szCs w:val="24"/>
        </w:rPr>
        <w:t>.</w:t>
      </w:r>
      <w:r w:rsidR="00436659" w:rsidRPr="005B63BB">
        <w:rPr>
          <w:rFonts w:ascii="Times New Roman" w:hAnsi="Times New Roman" w:cs="Times New Roman"/>
          <w:color w:val="000000"/>
          <w:sz w:val="24"/>
          <w:szCs w:val="24"/>
        </w:rPr>
        <w:t xml:space="preserve"> </w:t>
      </w:r>
      <w:r w:rsidRPr="005B63BB">
        <w:rPr>
          <w:rFonts w:ascii="Times New Roman" w:hAnsi="Times New Roman" w:cs="Times New Roman"/>
          <w:color w:val="000000"/>
          <w:sz w:val="24"/>
          <w:szCs w:val="24"/>
        </w:rPr>
        <w:t xml:space="preserve">This criticism loses </w:t>
      </w:r>
      <w:r w:rsidR="006966D8" w:rsidRPr="005B63BB">
        <w:rPr>
          <w:rFonts w:ascii="Times New Roman" w:hAnsi="Times New Roman" w:cs="Times New Roman"/>
          <w:color w:val="000000"/>
          <w:sz w:val="24"/>
          <w:szCs w:val="24"/>
        </w:rPr>
        <w:t xml:space="preserve">the fact that we live in an imperfect world. Consequently, if we try to understand </w:t>
      </w:r>
      <w:r w:rsidR="009A2FEC">
        <w:rPr>
          <w:rFonts w:ascii="Times New Roman" w:hAnsi="Times New Roman" w:cs="Times New Roman"/>
          <w:color w:val="000000"/>
          <w:sz w:val="24"/>
          <w:szCs w:val="24"/>
        </w:rPr>
        <w:t>charity’s concept by observing the world,</w:t>
      </w:r>
      <w:r w:rsidR="006966D8" w:rsidRPr="005B63BB">
        <w:rPr>
          <w:rFonts w:ascii="Times New Roman" w:hAnsi="Times New Roman" w:cs="Times New Roman"/>
          <w:color w:val="000000"/>
          <w:sz w:val="24"/>
          <w:szCs w:val="24"/>
        </w:rPr>
        <w:t xml:space="preserve"> we will have an insufficient concept. To gain better understanding, we need to remove our focus from the imperfect world to the perfect world which Plato offers</w:t>
      </w:r>
      <w:r w:rsidRPr="005B63BB">
        <w:rPr>
          <w:rFonts w:ascii="Times New Roman" w:hAnsi="Times New Roman" w:cs="Times New Roman"/>
          <w:color w:val="000000"/>
          <w:sz w:val="24"/>
          <w:szCs w:val="24"/>
        </w:rPr>
        <w:t>.</w:t>
      </w:r>
    </w:p>
    <w:p w:rsidR="005B63BB" w:rsidRDefault="00AC22F2" w:rsidP="007E5887">
      <w:pPr>
        <w:pStyle w:val="ListParagraph"/>
        <w:numPr>
          <w:ilvl w:val="0"/>
          <w:numId w:val="15"/>
        </w:numPr>
        <w:spacing w:line="480" w:lineRule="auto"/>
        <w:rPr>
          <w:rFonts w:ascii="Times New Roman" w:hAnsi="Times New Roman" w:cs="Times New Roman"/>
          <w:color w:val="000000"/>
          <w:sz w:val="24"/>
          <w:szCs w:val="24"/>
        </w:rPr>
      </w:pPr>
      <w:r w:rsidRPr="005B63BB">
        <w:rPr>
          <w:rFonts w:ascii="Times New Roman" w:hAnsi="Times New Roman" w:cs="Times New Roman"/>
          <w:iCs/>
          <w:color w:val="000000"/>
          <w:sz w:val="24"/>
          <w:szCs w:val="24"/>
        </w:rPr>
        <w:t>Mackie’s first criticism of Plato’s view of the moral Forms</w:t>
      </w:r>
      <w:r w:rsidRPr="005B63BB">
        <w:rPr>
          <w:rFonts w:ascii="Times New Roman" w:hAnsi="Times New Roman" w:cs="Times New Roman"/>
          <w:iCs/>
          <w:color w:val="000000"/>
          <w:sz w:val="24"/>
          <w:szCs w:val="24"/>
        </w:rPr>
        <w:t xml:space="preserve"> is that </w:t>
      </w:r>
      <w:r w:rsidRPr="005B63BB">
        <w:rPr>
          <w:rFonts w:ascii="Times New Roman" w:hAnsi="Times New Roman" w:cs="Times New Roman"/>
          <w:color w:val="000000"/>
          <w:sz w:val="24"/>
          <w:szCs w:val="24"/>
        </w:rPr>
        <w:t>the</w:t>
      </w:r>
      <w:r w:rsidR="009829F4" w:rsidRPr="005B63BB">
        <w:rPr>
          <w:rFonts w:ascii="Times New Roman" w:hAnsi="Times New Roman" w:cs="Times New Roman"/>
          <w:color w:val="000000"/>
          <w:sz w:val="24"/>
          <w:szCs w:val="24"/>
        </w:rPr>
        <w:t xml:space="preserve"> strange and spirit like realm which Plato alludes is sufficient reason to doubt its existence</w:t>
      </w:r>
      <w:r w:rsidR="006758C1" w:rsidRPr="005B63BB">
        <w:rPr>
          <w:rFonts w:ascii="Times New Roman" w:hAnsi="Times New Roman" w:cs="Times New Roman"/>
          <w:color w:val="000000"/>
          <w:sz w:val="24"/>
          <w:szCs w:val="24"/>
        </w:rPr>
        <w:t>.</w:t>
      </w:r>
      <w:r w:rsidRPr="005B63BB">
        <w:rPr>
          <w:rFonts w:ascii="Times New Roman" w:hAnsi="Times New Roman" w:cs="Times New Roman"/>
          <w:color w:val="000000"/>
          <w:sz w:val="24"/>
          <w:szCs w:val="24"/>
        </w:rPr>
        <w:t xml:space="preserve"> </w:t>
      </w:r>
      <w:r w:rsidR="006758C1" w:rsidRPr="005B63BB">
        <w:rPr>
          <w:rFonts w:ascii="Times New Roman" w:hAnsi="Times New Roman" w:cs="Times New Roman"/>
          <w:color w:val="000000"/>
          <w:sz w:val="24"/>
          <w:szCs w:val="24"/>
        </w:rPr>
        <w:t>The probl</w:t>
      </w:r>
      <w:r w:rsidR="009829F4" w:rsidRPr="005B63BB">
        <w:rPr>
          <w:rFonts w:ascii="Times New Roman" w:hAnsi="Times New Roman" w:cs="Times New Roman"/>
          <w:color w:val="000000"/>
          <w:sz w:val="24"/>
          <w:szCs w:val="24"/>
        </w:rPr>
        <w:t xml:space="preserve">em with this criticism is that what he </w:t>
      </w:r>
      <w:r w:rsidRPr="005B63BB">
        <w:rPr>
          <w:rFonts w:ascii="Times New Roman" w:hAnsi="Times New Roman" w:cs="Times New Roman"/>
          <w:color w:val="000000"/>
          <w:sz w:val="24"/>
          <w:szCs w:val="24"/>
        </w:rPr>
        <w:t>perceives</w:t>
      </w:r>
      <w:r w:rsidR="009829F4" w:rsidRPr="005B63BB">
        <w:rPr>
          <w:rFonts w:ascii="Times New Roman" w:hAnsi="Times New Roman" w:cs="Times New Roman"/>
          <w:color w:val="000000"/>
          <w:sz w:val="24"/>
          <w:szCs w:val="24"/>
        </w:rPr>
        <w:t xml:space="preserve"> as strange may not be strange to others. </w:t>
      </w:r>
      <w:r w:rsidR="009A2FEC">
        <w:rPr>
          <w:rFonts w:ascii="Times New Roman" w:hAnsi="Times New Roman" w:cs="Times New Roman"/>
          <w:color w:val="000000"/>
          <w:sz w:val="24"/>
          <w:szCs w:val="24"/>
        </w:rPr>
        <w:t>Some individuals</w:t>
      </w:r>
      <w:r w:rsidR="009829F4" w:rsidRPr="005B63BB">
        <w:rPr>
          <w:rFonts w:ascii="Times New Roman" w:hAnsi="Times New Roman" w:cs="Times New Roman"/>
          <w:color w:val="000000"/>
          <w:sz w:val="24"/>
          <w:szCs w:val="24"/>
        </w:rPr>
        <w:t xml:space="preserve"> are convinced that there are peripheral truths to the human</w:t>
      </w:r>
      <w:r w:rsidR="009A2FEC">
        <w:rPr>
          <w:rFonts w:ascii="Times New Roman" w:hAnsi="Times New Roman" w:cs="Times New Roman"/>
          <w:color w:val="000000"/>
          <w:sz w:val="24"/>
          <w:szCs w:val="24"/>
        </w:rPr>
        <w:t>,</w:t>
      </w:r>
      <w:r w:rsidR="009829F4" w:rsidRPr="005B63BB">
        <w:rPr>
          <w:rFonts w:ascii="Times New Roman" w:hAnsi="Times New Roman" w:cs="Times New Roman"/>
          <w:color w:val="000000"/>
          <w:sz w:val="24"/>
          <w:szCs w:val="24"/>
        </w:rPr>
        <w:t xml:space="preserve"> which can only be grasped with the right mental vision</w:t>
      </w:r>
      <w:r w:rsidR="006758C1" w:rsidRPr="005B63BB">
        <w:rPr>
          <w:rFonts w:ascii="Times New Roman" w:hAnsi="Times New Roman" w:cs="Times New Roman"/>
          <w:color w:val="000000"/>
          <w:sz w:val="24"/>
          <w:szCs w:val="24"/>
        </w:rPr>
        <w:t>.</w:t>
      </w:r>
    </w:p>
    <w:p w:rsidR="005B63BB" w:rsidRDefault="002B4545" w:rsidP="00ED7C2B">
      <w:pPr>
        <w:pStyle w:val="ListParagraph"/>
        <w:numPr>
          <w:ilvl w:val="0"/>
          <w:numId w:val="15"/>
        </w:numPr>
        <w:spacing w:line="480" w:lineRule="auto"/>
        <w:rPr>
          <w:rFonts w:ascii="Times New Roman" w:hAnsi="Times New Roman" w:cs="Times New Roman"/>
          <w:color w:val="000000"/>
          <w:sz w:val="24"/>
          <w:szCs w:val="24"/>
        </w:rPr>
      </w:pPr>
      <w:r w:rsidRPr="005B63BB">
        <w:rPr>
          <w:rFonts w:ascii="Times New Roman" w:hAnsi="Times New Roman" w:cs="Times New Roman"/>
          <w:color w:val="000000"/>
          <w:sz w:val="24"/>
          <w:szCs w:val="24"/>
        </w:rPr>
        <w:t xml:space="preserve">According to Mackie, people </w:t>
      </w:r>
      <w:r w:rsidR="009A2FEC">
        <w:rPr>
          <w:rFonts w:ascii="Times New Roman" w:hAnsi="Times New Roman" w:cs="Times New Roman"/>
          <w:color w:val="000000"/>
          <w:sz w:val="24"/>
          <w:szCs w:val="24"/>
        </w:rPr>
        <w:t>indeed</w:t>
      </w:r>
      <w:r w:rsidRPr="005B63BB">
        <w:rPr>
          <w:rFonts w:ascii="Times New Roman" w:hAnsi="Times New Roman" w:cs="Times New Roman"/>
          <w:color w:val="000000"/>
          <w:sz w:val="24"/>
          <w:szCs w:val="24"/>
        </w:rPr>
        <w:t xml:space="preserve"> tend to </w:t>
      </w:r>
      <w:r w:rsidR="009E20DA" w:rsidRPr="005B63BB">
        <w:rPr>
          <w:rFonts w:ascii="Times New Roman" w:hAnsi="Times New Roman" w:cs="Times New Roman"/>
          <w:color w:val="000000"/>
          <w:sz w:val="24"/>
          <w:szCs w:val="24"/>
        </w:rPr>
        <w:t xml:space="preserve">make objective standards that are biased in origin. He views the society’s demands on individuals as external to the individual. </w:t>
      </w:r>
      <w:r w:rsidR="005B63BB" w:rsidRPr="005B63BB">
        <w:rPr>
          <w:rFonts w:ascii="Times New Roman" w:hAnsi="Times New Roman" w:cs="Times New Roman"/>
          <w:color w:val="000000"/>
          <w:sz w:val="24"/>
          <w:szCs w:val="24"/>
        </w:rPr>
        <w:lastRenderedPageBreak/>
        <w:t>Consequently,</w:t>
      </w:r>
      <w:r w:rsidR="009E20DA" w:rsidRPr="005B63BB">
        <w:rPr>
          <w:rFonts w:ascii="Times New Roman" w:hAnsi="Times New Roman" w:cs="Times New Roman"/>
          <w:color w:val="000000"/>
          <w:sz w:val="24"/>
          <w:szCs w:val="24"/>
        </w:rPr>
        <w:t xml:space="preserve"> the individuals erroneously everything about demand is external, the premise under which Plato’s theory hangs. His main question is whether to accept the theory advocated by Plato or the psychological projection theory. To him</w:t>
      </w:r>
      <w:r w:rsidR="009A2FEC">
        <w:rPr>
          <w:rFonts w:ascii="Times New Roman" w:hAnsi="Times New Roman" w:cs="Times New Roman"/>
          <w:color w:val="000000"/>
          <w:sz w:val="24"/>
          <w:szCs w:val="24"/>
        </w:rPr>
        <w:t>,</w:t>
      </w:r>
      <w:r w:rsidR="009E20DA" w:rsidRPr="005B63BB">
        <w:rPr>
          <w:rFonts w:ascii="Times New Roman" w:hAnsi="Times New Roman" w:cs="Times New Roman"/>
          <w:color w:val="000000"/>
          <w:sz w:val="24"/>
          <w:szCs w:val="24"/>
        </w:rPr>
        <w:t xml:space="preserve"> the latter makes more sense</w:t>
      </w:r>
      <w:r w:rsidRPr="005B63BB">
        <w:rPr>
          <w:rFonts w:ascii="Times New Roman" w:hAnsi="Times New Roman" w:cs="Times New Roman"/>
          <w:color w:val="000000"/>
          <w:sz w:val="24"/>
          <w:szCs w:val="24"/>
        </w:rPr>
        <w:t>.</w:t>
      </w:r>
      <w:r w:rsidR="00AC22F2" w:rsidRPr="005B63BB">
        <w:rPr>
          <w:rFonts w:ascii="Times New Roman" w:hAnsi="Times New Roman" w:cs="Times New Roman"/>
          <w:color w:val="000000"/>
          <w:sz w:val="24"/>
          <w:szCs w:val="24"/>
        </w:rPr>
        <w:t xml:space="preserve"> </w:t>
      </w:r>
      <w:r w:rsidR="007813AB" w:rsidRPr="005B63BB">
        <w:rPr>
          <w:rFonts w:ascii="Times New Roman" w:hAnsi="Times New Roman" w:cs="Times New Roman"/>
          <w:color w:val="000000"/>
          <w:sz w:val="24"/>
          <w:szCs w:val="24"/>
        </w:rPr>
        <w:t>The prob</w:t>
      </w:r>
      <w:r w:rsidR="00AA1ECB" w:rsidRPr="005B63BB">
        <w:rPr>
          <w:rFonts w:ascii="Times New Roman" w:hAnsi="Times New Roman" w:cs="Times New Roman"/>
          <w:color w:val="000000"/>
          <w:sz w:val="24"/>
          <w:szCs w:val="24"/>
        </w:rPr>
        <w:t>lem with this criticism is its failure to provide an alternative theory that is more compelling than the projection theory. This leaves Plato’s theory as the only plausible and reasonable theory</w:t>
      </w:r>
      <w:r w:rsidR="007813AB" w:rsidRPr="005B63BB">
        <w:rPr>
          <w:rFonts w:ascii="Times New Roman" w:hAnsi="Times New Roman" w:cs="Times New Roman"/>
          <w:color w:val="000000"/>
          <w:sz w:val="24"/>
          <w:szCs w:val="24"/>
        </w:rPr>
        <w:t>.</w:t>
      </w:r>
    </w:p>
    <w:p w:rsidR="005B63BB" w:rsidRPr="005B63BB" w:rsidRDefault="004A0686" w:rsidP="00A362F4">
      <w:pPr>
        <w:pStyle w:val="ListParagraph"/>
        <w:numPr>
          <w:ilvl w:val="0"/>
          <w:numId w:val="15"/>
        </w:numPr>
        <w:spacing w:line="480" w:lineRule="auto"/>
        <w:rPr>
          <w:rFonts w:ascii="Times New Roman" w:hAnsi="Times New Roman" w:cs="Times New Roman"/>
          <w:iCs/>
          <w:color w:val="000000"/>
          <w:sz w:val="24"/>
          <w:szCs w:val="24"/>
        </w:rPr>
      </w:pPr>
      <w:r w:rsidRPr="005B63BB">
        <w:rPr>
          <w:rFonts w:ascii="Times New Roman" w:hAnsi="Times New Roman" w:cs="Times New Roman"/>
          <w:color w:val="000000"/>
          <w:sz w:val="24"/>
          <w:szCs w:val="24"/>
        </w:rPr>
        <w:t xml:space="preserve">One possible concession for relativists </w:t>
      </w:r>
      <w:r w:rsidR="00AE3CF0" w:rsidRPr="005B63BB">
        <w:rPr>
          <w:rFonts w:ascii="Times New Roman" w:hAnsi="Times New Roman" w:cs="Times New Roman"/>
          <w:color w:val="000000"/>
          <w:sz w:val="24"/>
          <w:szCs w:val="24"/>
        </w:rPr>
        <w:t>is accepting that the many standards which vary from culture to culture are essentially rules of etiquettes and not moral values</w:t>
      </w:r>
      <w:r w:rsidRPr="005B63BB">
        <w:rPr>
          <w:rFonts w:ascii="Times New Roman" w:hAnsi="Times New Roman" w:cs="Times New Roman"/>
          <w:color w:val="000000"/>
          <w:sz w:val="24"/>
          <w:szCs w:val="24"/>
        </w:rPr>
        <w:t>.</w:t>
      </w:r>
      <w:r w:rsidR="00A91504" w:rsidRPr="005B63BB">
        <w:rPr>
          <w:rFonts w:ascii="Times New Roman" w:hAnsi="Times New Roman" w:cs="Times New Roman"/>
          <w:color w:val="000000"/>
          <w:sz w:val="24"/>
          <w:szCs w:val="24"/>
        </w:rPr>
        <w:t xml:space="preserve"> </w:t>
      </w:r>
      <w:r w:rsidR="00AE3CF0" w:rsidRPr="005B63BB">
        <w:rPr>
          <w:rFonts w:ascii="Times New Roman" w:hAnsi="Times New Roman" w:cs="Times New Roman"/>
          <w:color w:val="000000"/>
          <w:sz w:val="24"/>
          <w:szCs w:val="24"/>
        </w:rPr>
        <w:t>This concession however, misses the focal point of cultural relativism. That we cannot presume that one etiquette ought to be an etiquette in another culture</w:t>
      </w:r>
      <w:r w:rsidR="008A47E8" w:rsidRPr="005B63BB">
        <w:rPr>
          <w:rFonts w:ascii="Times New Roman" w:hAnsi="Times New Roman" w:cs="Times New Roman"/>
          <w:color w:val="000000"/>
          <w:sz w:val="24"/>
          <w:szCs w:val="24"/>
        </w:rPr>
        <w:t>.</w:t>
      </w:r>
      <w:r w:rsidR="00A91504" w:rsidRPr="005B63BB">
        <w:rPr>
          <w:rFonts w:ascii="Times New Roman" w:hAnsi="Times New Roman" w:cs="Times New Roman"/>
          <w:color w:val="000000"/>
          <w:sz w:val="24"/>
          <w:szCs w:val="24"/>
        </w:rPr>
        <w:t xml:space="preserve"> </w:t>
      </w:r>
      <w:r w:rsidRPr="005B63BB">
        <w:rPr>
          <w:rFonts w:ascii="Times New Roman" w:hAnsi="Times New Roman" w:cs="Times New Roman"/>
          <w:color w:val="000000"/>
          <w:sz w:val="24"/>
          <w:szCs w:val="24"/>
        </w:rPr>
        <w:t xml:space="preserve">The second concession is </w:t>
      </w:r>
      <w:r w:rsidR="00AE3CF0" w:rsidRPr="005B63BB">
        <w:rPr>
          <w:rFonts w:ascii="Times New Roman" w:hAnsi="Times New Roman" w:cs="Times New Roman"/>
          <w:color w:val="000000"/>
          <w:sz w:val="24"/>
          <w:szCs w:val="24"/>
        </w:rPr>
        <w:t>existence of general or universal moral standards but may differ in application depending on different cultures</w:t>
      </w:r>
      <w:r w:rsidRPr="005B63BB">
        <w:rPr>
          <w:rFonts w:ascii="Times New Roman" w:hAnsi="Times New Roman" w:cs="Times New Roman"/>
          <w:color w:val="000000"/>
          <w:sz w:val="24"/>
          <w:szCs w:val="24"/>
        </w:rPr>
        <w:t>.</w:t>
      </w:r>
      <w:r w:rsidR="00A91504" w:rsidRPr="005B63BB">
        <w:rPr>
          <w:rFonts w:ascii="Times New Roman" w:hAnsi="Times New Roman" w:cs="Times New Roman"/>
          <w:color w:val="000000"/>
          <w:sz w:val="24"/>
          <w:szCs w:val="24"/>
        </w:rPr>
        <w:t xml:space="preserve"> </w:t>
      </w:r>
      <w:r w:rsidR="00776D4B" w:rsidRPr="005B63BB">
        <w:rPr>
          <w:rFonts w:ascii="Times New Roman" w:hAnsi="Times New Roman" w:cs="Times New Roman"/>
          <w:color w:val="000000"/>
          <w:sz w:val="24"/>
          <w:szCs w:val="24"/>
        </w:rPr>
        <w:t xml:space="preserve">The difficulty in this concession is </w:t>
      </w:r>
      <w:r w:rsidR="009A2FEC">
        <w:rPr>
          <w:rFonts w:ascii="Times New Roman" w:hAnsi="Times New Roman" w:cs="Times New Roman"/>
          <w:color w:val="000000"/>
          <w:sz w:val="24"/>
          <w:szCs w:val="24"/>
        </w:rPr>
        <w:t>a</w:t>
      </w:r>
      <w:r w:rsidR="00776D4B" w:rsidRPr="005B63BB">
        <w:rPr>
          <w:rFonts w:ascii="Times New Roman" w:hAnsi="Times New Roman" w:cs="Times New Roman"/>
          <w:color w:val="000000"/>
          <w:sz w:val="24"/>
          <w:szCs w:val="24"/>
        </w:rPr>
        <w:t xml:space="preserve">n </w:t>
      </w:r>
      <w:r w:rsidR="0062316D" w:rsidRPr="005B63BB">
        <w:rPr>
          <w:rFonts w:ascii="Times New Roman" w:hAnsi="Times New Roman" w:cs="Times New Roman"/>
          <w:color w:val="000000"/>
          <w:sz w:val="24"/>
          <w:szCs w:val="24"/>
        </w:rPr>
        <w:t>explanation of what can be defined as a general principle. An example is on the general principle “do not kill” the principle does</w:t>
      </w:r>
      <w:r w:rsidR="009A2FEC">
        <w:rPr>
          <w:rFonts w:ascii="Times New Roman" w:hAnsi="Times New Roman" w:cs="Times New Roman"/>
          <w:color w:val="000000"/>
          <w:sz w:val="24"/>
          <w:szCs w:val="24"/>
        </w:rPr>
        <w:t xml:space="preserve"> no</w:t>
      </w:r>
      <w:r w:rsidR="0062316D" w:rsidRPr="005B63BB">
        <w:rPr>
          <w:rFonts w:ascii="Times New Roman" w:hAnsi="Times New Roman" w:cs="Times New Roman"/>
          <w:color w:val="000000"/>
          <w:sz w:val="24"/>
          <w:szCs w:val="24"/>
        </w:rPr>
        <w:t xml:space="preserve">t explain whether </w:t>
      </w:r>
      <w:r w:rsidR="009A2FEC">
        <w:rPr>
          <w:rFonts w:ascii="Times New Roman" w:hAnsi="Times New Roman" w:cs="Times New Roman"/>
          <w:color w:val="000000"/>
          <w:sz w:val="24"/>
          <w:szCs w:val="24"/>
        </w:rPr>
        <w:t>killing</w:t>
      </w:r>
      <w:r w:rsidR="0062316D" w:rsidRPr="005B63BB">
        <w:rPr>
          <w:rFonts w:ascii="Times New Roman" w:hAnsi="Times New Roman" w:cs="Times New Roman"/>
          <w:color w:val="000000"/>
          <w:sz w:val="24"/>
          <w:szCs w:val="24"/>
        </w:rPr>
        <w:t xml:space="preserve"> animals or even killing persons in war or self-defense</w:t>
      </w:r>
      <w:r w:rsidR="00776D4B" w:rsidRPr="005B63BB">
        <w:rPr>
          <w:rFonts w:ascii="Times New Roman" w:hAnsi="Times New Roman" w:cs="Times New Roman"/>
          <w:color w:val="000000"/>
          <w:sz w:val="24"/>
          <w:szCs w:val="24"/>
        </w:rPr>
        <w:t>.</w:t>
      </w:r>
    </w:p>
    <w:p w:rsidR="005B63BB" w:rsidRDefault="003D3742" w:rsidP="00864796">
      <w:pPr>
        <w:pStyle w:val="ListParagraph"/>
        <w:numPr>
          <w:ilvl w:val="0"/>
          <w:numId w:val="15"/>
        </w:numPr>
        <w:spacing w:line="480" w:lineRule="auto"/>
        <w:rPr>
          <w:rFonts w:ascii="Times New Roman" w:hAnsi="Times New Roman" w:cs="Times New Roman"/>
          <w:iCs/>
          <w:color w:val="000000"/>
          <w:sz w:val="24"/>
          <w:szCs w:val="24"/>
        </w:rPr>
      </w:pPr>
      <w:r w:rsidRPr="005B63BB">
        <w:rPr>
          <w:rFonts w:ascii="Times New Roman" w:hAnsi="Times New Roman" w:cs="Times New Roman"/>
          <w:iCs/>
          <w:color w:val="000000"/>
          <w:sz w:val="24"/>
          <w:szCs w:val="24"/>
        </w:rPr>
        <w:t>The first concession</w:t>
      </w:r>
      <w:r w:rsidR="00DC6CD1" w:rsidRPr="005B63BB">
        <w:rPr>
          <w:rFonts w:ascii="Times New Roman" w:hAnsi="Times New Roman" w:cs="Times New Roman"/>
          <w:iCs/>
          <w:color w:val="000000"/>
          <w:sz w:val="24"/>
          <w:szCs w:val="24"/>
        </w:rPr>
        <w:t xml:space="preserve"> to moral objectivists</w:t>
      </w:r>
      <w:r w:rsidRPr="005B63BB">
        <w:rPr>
          <w:rFonts w:ascii="Times New Roman" w:hAnsi="Times New Roman" w:cs="Times New Roman"/>
          <w:iCs/>
          <w:color w:val="000000"/>
          <w:sz w:val="24"/>
          <w:szCs w:val="24"/>
        </w:rPr>
        <w:t xml:space="preserve"> is that </w:t>
      </w:r>
      <w:r w:rsidR="00F85B6B" w:rsidRPr="005B63BB">
        <w:rPr>
          <w:rFonts w:ascii="Times New Roman" w:hAnsi="Times New Roman" w:cs="Times New Roman"/>
          <w:iCs/>
          <w:color w:val="000000"/>
          <w:sz w:val="24"/>
          <w:szCs w:val="24"/>
        </w:rPr>
        <w:t xml:space="preserve">societies have </w:t>
      </w:r>
      <w:r w:rsidR="009A2FEC">
        <w:rPr>
          <w:rFonts w:ascii="Times New Roman" w:hAnsi="Times New Roman" w:cs="Times New Roman"/>
          <w:iCs/>
          <w:color w:val="000000"/>
          <w:sz w:val="24"/>
          <w:szCs w:val="24"/>
        </w:rPr>
        <w:t xml:space="preserve">the </w:t>
      </w:r>
      <w:r w:rsidR="00F85B6B" w:rsidRPr="005B63BB">
        <w:rPr>
          <w:rFonts w:ascii="Times New Roman" w:hAnsi="Times New Roman" w:cs="Times New Roman"/>
          <w:iCs/>
          <w:color w:val="000000"/>
          <w:sz w:val="24"/>
          <w:szCs w:val="24"/>
        </w:rPr>
        <w:t>power to develop major moral principles in a reliable and unvarying manner</w:t>
      </w:r>
      <w:r w:rsidRPr="005B63BB">
        <w:rPr>
          <w:rFonts w:ascii="Times New Roman" w:hAnsi="Times New Roman" w:cs="Times New Roman"/>
          <w:iCs/>
          <w:color w:val="000000"/>
          <w:sz w:val="24"/>
          <w:szCs w:val="24"/>
        </w:rPr>
        <w:t>.</w:t>
      </w:r>
      <w:r w:rsidR="00DC6CD1" w:rsidRPr="005B63BB">
        <w:rPr>
          <w:rFonts w:ascii="Times New Roman" w:hAnsi="Times New Roman" w:cs="Times New Roman"/>
          <w:iCs/>
          <w:color w:val="000000"/>
          <w:sz w:val="24"/>
          <w:szCs w:val="24"/>
        </w:rPr>
        <w:t xml:space="preserve"> </w:t>
      </w:r>
      <w:r w:rsidR="00D76C19" w:rsidRPr="005B63BB">
        <w:rPr>
          <w:rFonts w:ascii="Times New Roman" w:hAnsi="Times New Roman" w:cs="Times New Roman"/>
          <w:iCs/>
          <w:color w:val="000000"/>
          <w:sz w:val="24"/>
          <w:szCs w:val="24"/>
        </w:rPr>
        <w:t>The difficulty with this concession is that</w:t>
      </w:r>
      <w:r w:rsidR="00D76C19" w:rsidRPr="005B63BB">
        <w:rPr>
          <w:rFonts w:ascii="Times New Roman" w:hAnsi="Times New Roman" w:cs="Times New Roman"/>
          <w:sz w:val="24"/>
          <w:szCs w:val="24"/>
        </w:rPr>
        <w:t xml:space="preserve"> </w:t>
      </w:r>
      <w:r w:rsidR="00D76C19" w:rsidRPr="005B63BB">
        <w:rPr>
          <w:rFonts w:ascii="Times New Roman" w:hAnsi="Times New Roman" w:cs="Times New Roman"/>
          <w:iCs/>
          <w:color w:val="000000"/>
          <w:sz w:val="24"/>
          <w:szCs w:val="24"/>
        </w:rPr>
        <w:t>objectivists</w:t>
      </w:r>
      <w:r w:rsidR="0092041D" w:rsidRPr="005B63BB">
        <w:rPr>
          <w:rFonts w:ascii="Times New Roman" w:hAnsi="Times New Roman" w:cs="Times New Roman"/>
          <w:iCs/>
          <w:color w:val="000000"/>
          <w:sz w:val="24"/>
          <w:szCs w:val="24"/>
        </w:rPr>
        <w:t xml:space="preserve"> may find the societies unstable, as indeed they are, and might feel that morality is too </w:t>
      </w:r>
      <w:r w:rsidR="009A2FEC">
        <w:rPr>
          <w:rFonts w:ascii="Times New Roman" w:hAnsi="Times New Roman" w:cs="Times New Roman"/>
          <w:iCs/>
          <w:color w:val="000000"/>
          <w:sz w:val="24"/>
          <w:szCs w:val="24"/>
        </w:rPr>
        <w:t>essential</w:t>
      </w:r>
      <w:r w:rsidR="0092041D" w:rsidRPr="005B63BB">
        <w:rPr>
          <w:rFonts w:ascii="Times New Roman" w:hAnsi="Times New Roman" w:cs="Times New Roman"/>
          <w:iCs/>
          <w:color w:val="000000"/>
          <w:sz w:val="24"/>
          <w:szCs w:val="24"/>
        </w:rPr>
        <w:t xml:space="preserve"> to have </w:t>
      </w:r>
      <w:r w:rsidR="009A2FEC">
        <w:rPr>
          <w:rFonts w:ascii="Times New Roman" w:hAnsi="Times New Roman" w:cs="Times New Roman"/>
          <w:iCs/>
          <w:color w:val="000000"/>
          <w:sz w:val="24"/>
          <w:szCs w:val="24"/>
        </w:rPr>
        <w:t xml:space="preserve">the </w:t>
      </w:r>
      <w:r w:rsidR="0092041D" w:rsidRPr="005B63BB">
        <w:rPr>
          <w:rFonts w:ascii="Times New Roman" w:hAnsi="Times New Roman" w:cs="Times New Roman"/>
          <w:iCs/>
          <w:color w:val="000000"/>
          <w:sz w:val="24"/>
          <w:szCs w:val="24"/>
        </w:rPr>
        <w:t>basis of unstable foundations</w:t>
      </w:r>
      <w:r w:rsidR="00DC6CD1" w:rsidRPr="005B63BB">
        <w:rPr>
          <w:rFonts w:ascii="Times New Roman" w:hAnsi="Times New Roman" w:cs="Times New Roman"/>
          <w:iCs/>
          <w:color w:val="000000"/>
          <w:sz w:val="24"/>
          <w:szCs w:val="24"/>
        </w:rPr>
        <w:t xml:space="preserve">. </w:t>
      </w:r>
      <w:r w:rsidR="00D76C19" w:rsidRPr="005B63BB">
        <w:rPr>
          <w:rFonts w:ascii="Times New Roman" w:hAnsi="Times New Roman" w:cs="Times New Roman"/>
          <w:iCs/>
          <w:color w:val="000000"/>
          <w:sz w:val="24"/>
          <w:szCs w:val="24"/>
        </w:rPr>
        <w:t>The second concession is that objectivists</w:t>
      </w:r>
      <w:r w:rsidR="0092041D" w:rsidRPr="005B63BB">
        <w:rPr>
          <w:rFonts w:ascii="Times New Roman" w:hAnsi="Times New Roman" w:cs="Times New Roman"/>
          <w:iCs/>
          <w:color w:val="000000"/>
          <w:sz w:val="24"/>
          <w:szCs w:val="24"/>
        </w:rPr>
        <w:t xml:space="preserve"> can accept that crucial morality standards can </w:t>
      </w:r>
      <w:r w:rsidR="009A2FEC">
        <w:rPr>
          <w:rFonts w:ascii="Times New Roman" w:hAnsi="Times New Roman" w:cs="Times New Roman"/>
          <w:iCs/>
          <w:color w:val="000000"/>
          <w:sz w:val="24"/>
          <w:szCs w:val="24"/>
        </w:rPr>
        <w:t>be based o</w:t>
      </w:r>
      <w:r w:rsidR="0092041D" w:rsidRPr="005B63BB">
        <w:rPr>
          <w:rFonts w:ascii="Times New Roman" w:hAnsi="Times New Roman" w:cs="Times New Roman"/>
          <w:iCs/>
          <w:color w:val="000000"/>
          <w:sz w:val="24"/>
          <w:szCs w:val="24"/>
        </w:rPr>
        <w:t xml:space="preserve">n human </w:t>
      </w:r>
      <w:r w:rsidR="005B63BB" w:rsidRPr="005B63BB">
        <w:rPr>
          <w:rFonts w:ascii="Times New Roman" w:hAnsi="Times New Roman" w:cs="Times New Roman"/>
          <w:iCs/>
          <w:color w:val="000000"/>
          <w:sz w:val="24"/>
          <w:szCs w:val="24"/>
        </w:rPr>
        <w:t>biology. The</w:t>
      </w:r>
      <w:r w:rsidR="00D76C19" w:rsidRPr="005B63BB">
        <w:rPr>
          <w:rFonts w:ascii="Times New Roman" w:hAnsi="Times New Roman" w:cs="Times New Roman"/>
          <w:iCs/>
          <w:color w:val="000000"/>
          <w:sz w:val="24"/>
          <w:szCs w:val="24"/>
        </w:rPr>
        <w:t xml:space="preserve"> problem </w:t>
      </w:r>
      <w:r w:rsidR="0092041D" w:rsidRPr="005B63BB">
        <w:rPr>
          <w:rFonts w:ascii="Times New Roman" w:hAnsi="Times New Roman" w:cs="Times New Roman"/>
          <w:iCs/>
          <w:color w:val="000000"/>
          <w:sz w:val="24"/>
          <w:szCs w:val="24"/>
        </w:rPr>
        <w:t>with this concession is that it will make morality changing and not eternal as they opine</w:t>
      </w:r>
      <w:r w:rsidR="009A2FEC">
        <w:rPr>
          <w:rFonts w:ascii="Times New Roman" w:hAnsi="Times New Roman" w:cs="Times New Roman"/>
          <w:iCs/>
          <w:color w:val="000000"/>
          <w:sz w:val="24"/>
          <w:szCs w:val="24"/>
        </w:rPr>
        <w:t>, making morality a product of evolution and social impulses that</w:t>
      </w:r>
      <w:r w:rsidR="0092041D" w:rsidRPr="005B63BB">
        <w:rPr>
          <w:rFonts w:ascii="Times New Roman" w:hAnsi="Times New Roman" w:cs="Times New Roman"/>
          <w:iCs/>
          <w:color w:val="000000"/>
          <w:sz w:val="24"/>
          <w:szCs w:val="24"/>
        </w:rPr>
        <w:t xml:space="preserve"> may evolve with time</w:t>
      </w:r>
      <w:r w:rsidR="00D76C19" w:rsidRPr="005B63BB">
        <w:rPr>
          <w:rFonts w:ascii="Times New Roman" w:hAnsi="Times New Roman" w:cs="Times New Roman"/>
          <w:iCs/>
          <w:color w:val="000000"/>
          <w:sz w:val="24"/>
          <w:szCs w:val="24"/>
        </w:rPr>
        <w:t>.</w:t>
      </w:r>
    </w:p>
    <w:p w:rsidR="005B63BB" w:rsidRPr="005B63BB" w:rsidRDefault="009A2FEC" w:rsidP="00D644F4">
      <w:pPr>
        <w:pStyle w:val="ListParagraph"/>
        <w:numPr>
          <w:ilvl w:val="0"/>
          <w:numId w:val="15"/>
        </w:num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Sumner’s main features view folkways as Societal Force,</w:t>
      </w:r>
      <w:r w:rsidR="0092041D" w:rsidRPr="005B63BB">
        <w:rPr>
          <w:rFonts w:ascii="Times New Roman" w:hAnsi="Times New Roman" w:cs="Times New Roman"/>
          <w:color w:val="000000"/>
          <w:sz w:val="24"/>
          <w:szCs w:val="24"/>
        </w:rPr>
        <w:t xml:space="preserve"> produced by numerous repetition of petty acts</w:t>
      </w:r>
      <w:r w:rsidR="00E9142D" w:rsidRPr="005B63BB">
        <w:rPr>
          <w:rFonts w:ascii="Times New Roman" w:hAnsi="Times New Roman" w:cs="Times New Roman"/>
          <w:color w:val="000000"/>
          <w:sz w:val="24"/>
          <w:szCs w:val="24"/>
        </w:rPr>
        <w:t>.</w:t>
      </w:r>
      <w:r w:rsidR="0092041D" w:rsidRPr="005B63BB">
        <w:rPr>
          <w:rFonts w:ascii="Times New Roman" w:hAnsi="Times New Roman" w:cs="Times New Roman"/>
          <w:color w:val="000000"/>
          <w:sz w:val="24"/>
          <w:szCs w:val="24"/>
        </w:rPr>
        <w:t xml:space="preserve"> The acts are repeated by many people who act </w:t>
      </w:r>
      <w:r>
        <w:rPr>
          <w:rFonts w:ascii="Times New Roman" w:hAnsi="Times New Roman" w:cs="Times New Roman"/>
          <w:color w:val="000000"/>
          <w:sz w:val="24"/>
          <w:szCs w:val="24"/>
        </w:rPr>
        <w:t>similarl</w:t>
      </w:r>
      <w:r w:rsidR="0092041D" w:rsidRPr="005B63BB">
        <w:rPr>
          <w:rFonts w:ascii="Times New Roman" w:hAnsi="Times New Roman" w:cs="Times New Roman"/>
          <w:color w:val="000000"/>
          <w:sz w:val="24"/>
          <w:szCs w:val="24"/>
        </w:rPr>
        <w:t xml:space="preserve">y </w:t>
      </w:r>
      <w:r w:rsidR="003B43D8" w:rsidRPr="005B63BB">
        <w:rPr>
          <w:rFonts w:ascii="Times New Roman" w:hAnsi="Times New Roman" w:cs="Times New Roman"/>
          <w:color w:val="000000"/>
          <w:sz w:val="24"/>
          <w:szCs w:val="24"/>
        </w:rPr>
        <w:t>when faced with identical</w:t>
      </w:r>
      <w:r w:rsidR="0092041D" w:rsidRPr="005B63BB">
        <w:rPr>
          <w:rFonts w:ascii="Times New Roman" w:hAnsi="Times New Roman" w:cs="Times New Roman"/>
          <w:color w:val="000000"/>
          <w:sz w:val="24"/>
          <w:szCs w:val="24"/>
        </w:rPr>
        <w:t xml:space="preserve"> need</w:t>
      </w:r>
      <w:r>
        <w:rPr>
          <w:rFonts w:ascii="Times New Roman" w:hAnsi="Times New Roman" w:cs="Times New Roman"/>
          <w:color w:val="000000"/>
          <w:sz w:val="24"/>
          <w:szCs w:val="24"/>
        </w:rPr>
        <w:t>s</w:t>
      </w:r>
      <w:r w:rsidR="0092041D" w:rsidRPr="005B63BB">
        <w:rPr>
          <w:rFonts w:ascii="Times New Roman" w:hAnsi="Times New Roman" w:cs="Times New Roman"/>
          <w:color w:val="000000"/>
          <w:sz w:val="24"/>
          <w:szCs w:val="24"/>
        </w:rPr>
        <w:t>.</w:t>
      </w:r>
      <w:r w:rsidR="00E9142D" w:rsidRPr="005B63BB">
        <w:rPr>
          <w:rFonts w:ascii="Times New Roman" w:hAnsi="Times New Roman" w:cs="Times New Roman"/>
          <w:color w:val="000000"/>
          <w:sz w:val="24"/>
          <w:szCs w:val="24"/>
        </w:rPr>
        <w:t xml:space="preserve"> </w:t>
      </w:r>
      <w:r w:rsidR="00B37763" w:rsidRPr="005B63BB">
        <w:rPr>
          <w:rFonts w:ascii="Times New Roman" w:hAnsi="Times New Roman" w:cs="Times New Roman"/>
          <w:color w:val="000000"/>
          <w:sz w:val="24"/>
          <w:szCs w:val="24"/>
        </w:rPr>
        <w:t xml:space="preserve">The Folkways </w:t>
      </w:r>
      <w:r w:rsidR="003B43D8" w:rsidRPr="005B63BB">
        <w:rPr>
          <w:rFonts w:ascii="Times New Roman" w:hAnsi="Times New Roman" w:cs="Times New Roman"/>
          <w:color w:val="000000"/>
          <w:sz w:val="24"/>
          <w:szCs w:val="24"/>
        </w:rPr>
        <w:t xml:space="preserve">can be said to be </w:t>
      </w:r>
      <w:r w:rsidR="00B37763" w:rsidRPr="005B63BB">
        <w:rPr>
          <w:rFonts w:ascii="Times New Roman" w:hAnsi="Times New Roman" w:cs="Times New Roman"/>
          <w:color w:val="000000"/>
          <w:sz w:val="24"/>
          <w:szCs w:val="24"/>
        </w:rPr>
        <w:t>right</w:t>
      </w:r>
      <w:r w:rsidR="00E9142D" w:rsidRPr="005B63BB">
        <w:rPr>
          <w:rFonts w:ascii="Times New Roman" w:hAnsi="Times New Roman" w:cs="Times New Roman"/>
          <w:color w:val="000000"/>
          <w:sz w:val="24"/>
          <w:szCs w:val="24"/>
        </w:rPr>
        <w:t>.</w:t>
      </w:r>
      <w:r w:rsidR="00E9142D" w:rsidRPr="005B63BB">
        <w:rPr>
          <w:rFonts w:ascii="Times New Roman" w:hAnsi="Times New Roman" w:cs="Times New Roman"/>
          <w:sz w:val="24"/>
          <w:szCs w:val="24"/>
        </w:rPr>
        <w:t xml:space="preserve"> </w:t>
      </w:r>
      <w:r w:rsidR="003B43D8" w:rsidRPr="005B63BB">
        <w:rPr>
          <w:rFonts w:ascii="Times New Roman" w:hAnsi="Times New Roman" w:cs="Times New Roman"/>
          <w:sz w:val="24"/>
          <w:szCs w:val="24"/>
        </w:rPr>
        <w:t xml:space="preserve">This is because they are </w:t>
      </w:r>
      <w:r>
        <w:rPr>
          <w:rFonts w:ascii="Times New Roman" w:hAnsi="Times New Roman" w:cs="Times New Roman"/>
          <w:sz w:val="24"/>
          <w:szCs w:val="24"/>
        </w:rPr>
        <w:t xml:space="preserve">the </w:t>
      </w:r>
      <w:r w:rsidR="003B43D8" w:rsidRPr="005B63BB">
        <w:rPr>
          <w:rFonts w:ascii="Times New Roman" w:hAnsi="Times New Roman" w:cs="Times New Roman"/>
          <w:sz w:val="24"/>
          <w:szCs w:val="24"/>
        </w:rPr>
        <w:t>correct ways of satisfying all interests. They are also traditional and exist while extending over the entire universe.</w:t>
      </w:r>
    </w:p>
    <w:p w:rsidR="005B63BB" w:rsidRDefault="003A6C99" w:rsidP="00EB2E7A">
      <w:pPr>
        <w:pStyle w:val="ListParagraph"/>
        <w:numPr>
          <w:ilvl w:val="0"/>
          <w:numId w:val="15"/>
        </w:numPr>
        <w:spacing w:line="480" w:lineRule="auto"/>
        <w:rPr>
          <w:rFonts w:ascii="Times New Roman" w:hAnsi="Times New Roman" w:cs="Times New Roman"/>
          <w:color w:val="000000"/>
          <w:sz w:val="24"/>
          <w:szCs w:val="24"/>
        </w:rPr>
      </w:pPr>
      <w:r w:rsidRPr="005B63BB">
        <w:rPr>
          <w:rFonts w:ascii="Times New Roman" w:hAnsi="Times New Roman" w:cs="Times New Roman"/>
          <w:iCs/>
          <w:color w:val="000000"/>
          <w:sz w:val="24"/>
          <w:szCs w:val="24"/>
        </w:rPr>
        <w:t>The</w:t>
      </w:r>
      <w:r w:rsidR="00541E94" w:rsidRPr="005B63BB">
        <w:rPr>
          <w:rFonts w:ascii="Times New Roman" w:hAnsi="Times New Roman" w:cs="Times New Roman"/>
          <w:iCs/>
          <w:color w:val="000000"/>
          <w:sz w:val="24"/>
          <w:szCs w:val="24"/>
        </w:rPr>
        <w:t xml:space="preserve"> main feature of Sumner’s view of social mores </w:t>
      </w:r>
      <w:r w:rsidRPr="005B63BB">
        <w:rPr>
          <w:rFonts w:ascii="Times New Roman" w:hAnsi="Times New Roman" w:cs="Times New Roman"/>
          <w:iCs/>
          <w:color w:val="000000"/>
          <w:sz w:val="24"/>
          <w:szCs w:val="24"/>
        </w:rPr>
        <w:t>is that p</w:t>
      </w:r>
      <w:r w:rsidR="00B40F70" w:rsidRPr="005B63BB">
        <w:rPr>
          <w:rFonts w:ascii="Times New Roman" w:hAnsi="Times New Roman" w:cs="Times New Roman"/>
          <w:color w:val="000000"/>
          <w:sz w:val="24"/>
          <w:szCs w:val="24"/>
        </w:rPr>
        <w:t>eople’s social mores are consistently good for them</w:t>
      </w:r>
      <w:r w:rsidR="009A2FEC">
        <w:rPr>
          <w:rFonts w:ascii="Times New Roman" w:hAnsi="Times New Roman" w:cs="Times New Roman"/>
          <w:color w:val="000000"/>
          <w:sz w:val="24"/>
          <w:szCs w:val="24"/>
        </w:rPr>
        <w:t>,</w:t>
      </w:r>
      <w:r w:rsidR="00B40F70" w:rsidRPr="005B63BB">
        <w:rPr>
          <w:rFonts w:ascii="Times New Roman" w:hAnsi="Times New Roman" w:cs="Times New Roman"/>
          <w:color w:val="000000"/>
          <w:sz w:val="24"/>
          <w:szCs w:val="24"/>
        </w:rPr>
        <w:t xml:space="preserve"> and their goodness or badness cannot be questioned</w:t>
      </w:r>
      <w:r w:rsidR="00822E81" w:rsidRPr="005B63BB">
        <w:rPr>
          <w:rFonts w:ascii="Times New Roman" w:hAnsi="Times New Roman" w:cs="Times New Roman"/>
          <w:color w:val="000000"/>
          <w:sz w:val="24"/>
          <w:szCs w:val="24"/>
        </w:rPr>
        <w:t>.</w:t>
      </w:r>
      <w:r w:rsidRPr="005B63BB">
        <w:rPr>
          <w:rFonts w:ascii="Times New Roman" w:hAnsi="Times New Roman" w:cs="Times New Roman"/>
          <w:color w:val="000000"/>
          <w:sz w:val="24"/>
          <w:szCs w:val="24"/>
        </w:rPr>
        <w:t xml:space="preserve"> </w:t>
      </w:r>
      <w:r w:rsidR="00B40F70" w:rsidRPr="005B63BB">
        <w:rPr>
          <w:rFonts w:ascii="Times New Roman" w:hAnsi="Times New Roman" w:cs="Times New Roman"/>
          <w:color w:val="000000"/>
          <w:sz w:val="24"/>
          <w:szCs w:val="24"/>
        </w:rPr>
        <w:t xml:space="preserve">Mores </w:t>
      </w:r>
      <w:r w:rsidR="009A2FEC">
        <w:rPr>
          <w:rFonts w:ascii="Times New Roman" w:hAnsi="Times New Roman" w:cs="Times New Roman"/>
          <w:color w:val="000000"/>
          <w:sz w:val="24"/>
          <w:szCs w:val="24"/>
        </w:rPr>
        <w:t>adapted to the prevailing situation are said to be good while those that</w:t>
      </w:r>
      <w:r w:rsidR="00B40F70" w:rsidRPr="005B63BB">
        <w:rPr>
          <w:rFonts w:ascii="Times New Roman" w:hAnsi="Times New Roman" w:cs="Times New Roman"/>
          <w:color w:val="000000"/>
          <w:sz w:val="24"/>
          <w:szCs w:val="24"/>
        </w:rPr>
        <w:t xml:space="preserve"> are not adapted are bad</w:t>
      </w:r>
      <w:r w:rsidR="00822E81" w:rsidRPr="005B63BB">
        <w:rPr>
          <w:rFonts w:ascii="Times New Roman" w:hAnsi="Times New Roman" w:cs="Times New Roman"/>
          <w:color w:val="000000"/>
          <w:sz w:val="24"/>
          <w:szCs w:val="24"/>
        </w:rPr>
        <w:t>.</w:t>
      </w:r>
    </w:p>
    <w:p w:rsidR="005B63BB" w:rsidRDefault="00541E94" w:rsidP="00365261">
      <w:pPr>
        <w:pStyle w:val="ListParagraph"/>
        <w:numPr>
          <w:ilvl w:val="0"/>
          <w:numId w:val="15"/>
        </w:numPr>
        <w:spacing w:line="480" w:lineRule="auto"/>
        <w:rPr>
          <w:rFonts w:ascii="Times New Roman" w:hAnsi="Times New Roman" w:cs="Times New Roman"/>
          <w:color w:val="000000"/>
          <w:sz w:val="24"/>
          <w:szCs w:val="24"/>
        </w:rPr>
      </w:pPr>
      <w:r w:rsidRPr="005B63BB">
        <w:rPr>
          <w:rFonts w:ascii="Times New Roman" w:hAnsi="Times New Roman" w:cs="Times New Roman"/>
          <w:iCs/>
          <w:color w:val="000000"/>
          <w:sz w:val="24"/>
          <w:szCs w:val="24"/>
        </w:rPr>
        <w:t xml:space="preserve">Sumner’s view of the contributions of philosophy and religion to social mores </w:t>
      </w:r>
      <w:r w:rsidR="00BA68D8" w:rsidRPr="005B63BB">
        <w:rPr>
          <w:rFonts w:ascii="Times New Roman" w:hAnsi="Times New Roman" w:cs="Times New Roman"/>
          <w:iCs/>
          <w:color w:val="000000"/>
          <w:sz w:val="24"/>
          <w:szCs w:val="24"/>
        </w:rPr>
        <w:t>is that r</w:t>
      </w:r>
      <w:r w:rsidR="00E75B6B" w:rsidRPr="005B63BB">
        <w:rPr>
          <w:rFonts w:ascii="Times New Roman" w:hAnsi="Times New Roman" w:cs="Times New Roman"/>
          <w:color w:val="000000"/>
          <w:sz w:val="24"/>
          <w:szCs w:val="24"/>
        </w:rPr>
        <w:t xml:space="preserve">eligion and philosophy are </w:t>
      </w:r>
      <w:r w:rsidR="00B40F70" w:rsidRPr="005B63BB">
        <w:rPr>
          <w:rFonts w:ascii="Times New Roman" w:hAnsi="Times New Roman" w:cs="Times New Roman"/>
          <w:color w:val="000000"/>
          <w:sz w:val="24"/>
          <w:szCs w:val="24"/>
        </w:rPr>
        <w:t xml:space="preserve">not the basis or controllers of mores but are </w:t>
      </w:r>
      <w:r w:rsidR="009A2FEC">
        <w:rPr>
          <w:rFonts w:ascii="Times New Roman" w:hAnsi="Times New Roman" w:cs="Times New Roman"/>
          <w:color w:val="000000"/>
          <w:sz w:val="24"/>
          <w:szCs w:val="24"/>
        </w:rPr>
        <w:t>essential</w:t>
      </w:r>
      <w:r w:rsidR="00B40F70" w:rsidRPr="005B63BB">
        <w:rPr>
          <w:rFonts w:ascii="Times New Roman" w:hAnsi="Times New Roman" w:cs="Times New Roman"/>
          <w:color w:val="000000"/>
          <w:sz w:val="24"/>
          <w:szCs w:val="24"/>
        </w:rPr>
        <w:t xml:space="preserve"> constituents</w:t>
      </w:r>
      <w:r w:rsidR="00E75B6B" w:rsidRPr="005B63BB">
        <w:rPr>
          <w:rFonts w:ascii="Times New Roman" w:hAnsi="Times New Roman" w:cs="Times New Roman"/>
          <w:color w:val="000000"/>
          <w:sz w:val="24"/>
          <w:szCs w:val="24"/>
        </w:rPr>
        <w:t xml:space="preserve"> of the mores. According to Schultze-Gavernitz, for most men, actions</w:t>
      </w:r>
      <w:r w:rsidR="00B56F67" w:rsidRPr="005B63BB">
        <w:rPr>
          <w:rFonts w:ascii="Times New Roman" w:hAnsi="Times New Roman" w:cs="Times New Roman"/>
          <w:color w:val="000000"/>
          <w:sz w:val="24"/>
          <w:szCs w:val="24"/>
        </w:rPr>
        <w:t xml:space="preserve"> are influenced by developed and inherited aims and are not connected with </w:t>
      </w:r>
      <w:r w:rsidR="009A2FEC">
        <w:rPr>
          <w:rFonts w:ascii="Times New Roman" w:hAnsi="Times New Roman" w:cs="Times New Roman"/>
          <w:color w:val="000000"/>
          <w:sz w:val="24"/>
          <w:szCs w:val="24"/>
        </w:rPr>
        <w:t>mores’ theoretic conviction</w:t>
      </w:r>
      <w:r w:rsidR="00B56F67" w:rsidRPr="005B63BB">
        <w:rPr>
          <w:rFonts w:ascii="Times New Roman" w:hAnsi="Times New Roman" w:cs="Times New Roman"/>
          <w:color w:val="000000"/>
          <w:sz w:val="24"/>
          <w:szCs w:val="24"/>
        </w:rPr>
        <w:t>s</w:t>
      </w:r>
      <w:r w:rsidR="00E75B6B" w:rsidRPr="005B63BB">
        <w:rPr>
          <w:rFonts w:ascii="Times New Roman" w:hAnsi="Times New Roman" w:cs="Times New Roman"/>
          <w:color w:val="000000"/>
          <w:sz w:val="24"/>
          <w:szCs w:val="24"/>
        </w:rPr>
        <w:t xml:space="preserve">. Besides, Schallmeyer </w:t>
      </w:r>
      <w:r w:rsidR="00B56F67" w:rsidRPr="005B63BB">
        <w:rPr>
          <w:rFonts w:ascii="Times New Roman" w:hAnsi="Times New Roman" w:cs="Times New Roman"/>
          <w:color w:val="000000"/>
          <w:sz w:val="24"/>
          <w:szCs w:val="24"/>
        </w:rPr>
        <w:t>show</w:t>
      </w:r>
      <w:r w:rsidR="009A2FEC">
        <w:rPr>
          <w:rFonts w:ascii="Times New Roman" w:hAnsi="Times New Roman" w:cs="Times New Roman"/>
          <w:color w:val="000000"/>
          <w:sz w:val="24"/>
          <w:szCs w:val="24"/>
        </w:rPr>
        <w:t>s that the difference between our religion’s ideologies and our real behavior proves that the motives of our acts and how we judge other people’s acts originate from our practical life and have</w:t>
      </w:r>
      <w:r w:rsidR="00B56F67" w:rsidRPr="005B63BB">
        <w:rPr>
          <w:rFonts w:ascii="Times New Roman" w:hAnsi="Times New Roman" w:cs="Times New Roman"/>
          <w:color w:val="000000"/>
          <w:sz w:val="24"/>
          <w:szCs w:val="24"/>
        </w:rPr>
        <w:t xml:space="preserve"> little bearing on what we believe</w:t>
      </w:r>
      <w:r w:rsidR="00E75B6B" w:rsidRPr="005B63BB">
        <w:rPr>
          <w:rFonts w:ascii="Times New Roman" w:hAnsi="Times New Roman" w:cs="Times New Roman"/>
          <w:color w:val="000000"/>
          <w:sz w:val="24"/>
          <w:szCs w:val="24"/>
        </w:rPr>
        <w:t>.</w:t>
      </w:r>
    </w:p>
    <w:p w:rsidR="005B63BB" w:rsidRPr="005B63BB" w:rsidRDefault="00541E94" w:rsidP="00627F51">
      <w:pPr>
        <w:pStyle w:val="ListParagraph"/>
        <w:numPr>
          <w:ilvl w:val="0"/>
          <w:numId w:val="15"/>
        </w:numPr>
        <w:spacing w:line="480" w:lineRule="auto"/>
        <w:rPr>
          <w:rFonts w:ascii="Times New Roman" w:hAnsi="Times New Roman" w:cs="Times New Roman"/>
          <w:sz w:val="24"/>
          <w:szCs w:val="24"/>
        </w:rPr>
      </w:pPr>
      <w:r w:rsidRPr="005B63BB">
        <w:rPr>
          <w:rFonts w:ascii="Times New Roman" w:hAnsi="Times New Roman" w:cs="Times New Roman"/>
          <w:iCs/>
          <w:color w:val="000000"/>
          <w:sz w:val="24"/>
          <w:szCs w:val="24"/>
        </w:rPr>
        <w:t>Rashdall believe</w:t>
      </w:r>
      <w:r w:rsidR="009A2FEC">
        <w:rPr>
          <w:rFonts w:ascii="Times New Roman" w:hAnsi="Times New Roman" w:cs="Times New Roman"/>
          <w:iCs/>
          <w:color w:val="000000"/>
          <w:sz w:val="24"/>
          <w:szCs w:val="24"/>
        </w:rPr>
        <w:t>s that objective morality exists outside the human mind and the material realm because</w:t>
      </w:r>
      <w:r w:rsidR="005E3327" w:rsidRPr="005B63BB">
        <w:rPr>
          <w:rFonts w:ascii="Times New Roman" w:hAnsi="Times New Roman" w:cs="Times New Roman"/>
          <w:iCs/>
          <w:color w:val="000000"/>
          <w:sz w:val="24"/>
          <w:szCs w:val="24"/>
        </w:rPr>
        <w:t xml:space="preserve"> </w:t>
      </w:r>
      <w:r w:rsidR="009845EC" w:rsidRPr="005B63BB">
        <w:rPr>
          <w:rFonts w:ascii="Times New Roman" w:hAnsi="Times New Roman" w:cs="Times New Roman"/>
          <w:color w:val="000000"/>
          <w:sz w:val="24"/>
          <w:szCs w:val="24"/>
        </w:rPr>
        <w:t xml:space="preserve">moral law </w:t>
      </w:r>
      <w:r w:rsidR="003051B1" w:rsidRPr="005B63BB">
        <w:rPr>
          <w:rFonts w:ascii="Times New Roman" w:hAnsi="Times New Roman" w:cs="Times New Roman"/>
          <w:color w:val="000000"/>
          <w:sz w:val="24"/>
          <w:szCs w:val="24"/>
        </w:rPr>
        <w:t>is found</w:t>
      </w:r>
      <w:r w:rsidR="009845EC" w:rsidRPr="005B63BB">
        <w:rPr>
          <w:rFonts w:ascii="Times New Roman" w:hAnsi="Times New Roman" w:cs="Times New Roman"/>
          <w:color w:val="000000"/>
          <w:sz w:val="24"/>
          <w:szCs w:val="24"/>
        </w:rPr>
        <w:t xml:space="preserve"> in no individual human consciousness.</w:t>
      </w:r>
      <w:r w:rsidR="009845EC" w:rsidRPr="005B63BB">
        <w:rPr>
          <w:rFonts w:ascii="Times New Roman" w:hAnsi="Times New Roman" w:cs="Times New Roman"/>
          <w:sz w:val="24"/>
          <w:szCs w:val="24"/>
        </w:rPr>
        <w:t xml:space="preserve"> </w:t>
      </w:r>
      <w:r w:rsidR="005D2D2B" w:rsidRPr="005B63BB">
        <w:rPr>
          <w:rFonts w:ascii="Times New Roman" w:hAnsi="Times New Roman" w:cs="Times New Roman"/>
          <w:sz w:val="24"/>
          <w:szCs w:val="24"/>
        </w:rPr>
        <w:t xml:space="preserve">Our ideas that objective reality resides in things themselves are only right if they are </w:t>
      </w:r>
      <w:r w:rsidR="009A2FEC">
        <w:rPr>
          <w:rFonts w:ascii="Times New Roman" w:hAnsi="Times New Roman" w:cs="Times New Roman"/>
          <w:sz w:val="24"/>
          <w:szCs w:val="24"/>
        </w:rPr>
        <w:t>congruent with real and independent archetypes</w:t>
      </w:r>
      <w:r w:rsidR="009845EC" w:rsidRPr="005B63BB">
        <w:rPr>
          <w:rFonts w:ascii="Times New Roman" w:hAnsi="Times New Roman" w:cs="Times New Roman"/>
          <w:color w:val="000000"/>
          <w:sz w:val="24"/>
          <w:szCs w:val="24"/>
        </w:rPr>
        <w:t xml:space="preserve">. On materialistic or </w:t>
      </w:r>
      <w:r w:rsidR="005D2D2B" w:rsidRPr="005B63BB">
        <w:rPr>
          <w:rFonts w:ascii="Times New Roman" w:hAnsi="Times New Roman" w:cs="Times New Roman"/>
          <w:color w:val="000000"/>
          <w:sz w:val="24"/>
          <w:szCs w:val="24"/>
        </w:rPr>
        <w:t>natural</w:t>
      </w:r>
      <w:r w:rsidR="009845EC" w:rsidRPr="005B63BB">
        <w:rPr>
          <w:rFonts w:ascii="Times New Roman" w:hAnsi="Times New Roman" w:cs="Times New Roman"/>
          <w:color w:val="000000"/>
          <w:sz w:val="24"/>
          <w:szCs w:val="24"/>
        </w:rPr>
        <w:t xml:space="preserve"> </w:t>
      </w:r>
      <w:r w:rsidR="005D2D2B" w:rsidRPr="005B63BB">
        <w:rPr>
          <w:rFonts w:ascii="Times New Roman" w:hAnsi="Times New Roman" w:cs="Times New Roman"/>
          <w:color w:val="000000"/>
          <w:sz w:val="24"/>
          <w:szCs w:val="24"/>
        </w:rPr>
        <w:t>conventions</w:t>
      </w:r>
      <w:r w:rsidR="009845EC" w:rsidRPr="005B63BB">
        <w:rPr>
          <w:rFonts w:ascii="Times New Roman" w:hAnsi="Times New Roman" w:cs="Times New Roman"/>
          <w:color w:val="000000"/>
          <w:sz w:val="24"/>
          <w:szCs w:val="24"/>
        </w:rPr>
        <w:t xml:space="preserve">, moral </w:t>
      </w:r>
      <w:r w:rsidR="005D2D2B" w:rsidRPr="005B63BB">
        <w:rPr>
          <w:rFonts w:ascii="Times New Roman" w:hAnsi="Times New Roman" w:cs="Times New Roman"/>
          <w:color w:val="000000"/>
          <w:sz w:val="24"/>
          <w:szCs w:val="24"/>
        </w:rPr>
        <w:t>epitome</w:t>
      </w:r>
      <w:r w:rsidR="009845EC" w:rsidRPr="005B63BB">
        <w:rPr>
          <w:rFonts w:ascii="Times New Roman" w:hAnsi="Times New Roman" w:cs="Times New Roman"/>
          <w:color w:val="000000"/>
          <w:sz w:val="24"/>
          <w:szCs w:val="24"/>
        </w:rPr>
        <w:t xml:space="preserve"> can </w:t>
      </w:r>
      <w:r w:rsidR="005D2D2B" w:rsidRPr="005B63BB">
        <w:rPr>
          <w:rFonts w:ascii="Times New Roman" w:hAnsi="Times New Roman" w:cs="Times New Roman"/>
          <w:color w:val="000000"/>
          <w:sz w:val="24"/>
          <w:szCs w:val="24"/>
        </w:rPr>
        <w:t>barely</w:t>
      </w:r>
      <w:r w:rsidR="009845EC" w:rsidRPr="005B63BB">
        <w:rPr>
          <w:rFonts w:ascii="Times New Roman" w:hAnsi="Times New Roman" w:cs="Times New Roman"/>
          <w:color w:val="000000"/>
          <w:sz w:val="24"/>
          <w:szCs w:val="24"/>
        </w:rPr>
        <w:t xml:space="preserve"> be </w:t>
      </w:r>
      <w:r w:rsidR="005D2D2B" w:rsidRPr="005B63BB">
        <w:rPr>
          <w:rFonts w:ascii="Times New Roman" w:hAnsi="Times New Roman" w:cs="Times New Roman"/>
          <w:color w:val="000000"/>
          <w:sz w:val="24"/>
          <w:szCs w:val="24"/>
        </w:rPr>
        <w:t>viewed</w:t>
      </w:r>
      <w:r w:rsidR="009845EC" w:rsidRPr="005B63BB">
        <w:rPr>
          <w:rFonts w:ascii="Times New Roman" w:hAnsi="Times New Roman" w:cs="Times New Roman"/>
          <w:color w:val="000000"/>
          <w:sz w:val="24"/>
          <w:szCs w:val="24"/>
        </w:rPr>
        <w:t xml:space="preserve"> as a real thing. Nor </w:t>
      </w:r>
      <w:r w:rsidR="005D2D2B" w:rsidRPr="005B63BB">
        <w:rPr>
          <w:rFonts w:ascii="Times New Roman" w:hAnsi="Times New Roman" w:cs="Times New Roman"/>
          <w:color w:val="000000"/>
          <w:sz w:val="24"/>
          <w:szCs w:val="24"/>
        </w:rPr>
        <w:t>can it be</w:t>
      </w:r>
      <w:r w:rsidR="009845EC" w:rsidRPr="005B63BB">
        <w:rPr>
          <w:rFonts w:ascii="Times New Roman" w:hAnsi="Times New Roman" w:cs="Times New Roman"/>
          <w:color w:val="000000"/>
          <w:sz w:val="24"/>
          <w:szCs w:val="24"/>
        </w:rPr>
        <w:t xml:space="preserve"> </w:t>
      </w:r>
      <w:r w:rsidR="005D2D2B" w:rsidRPr="005B63BB">
        <w:rPr>
          <w:rFonts w:ascii="Times New Roman" w:hAnsi="Times New Roman" w:cs="Times New Roman"/>
          <w:color w:val="000000"/>
          <w:sz w:val="24"/>
          <w:szCs w:val="24"/>
        </w:rPr>
        <w:t>viewed</w:t>
      </w:r>
      <w:r w:rsidR="009845EC" w:rsidRPr="005B63BB">
        <w:rPr>
          <w:rFonts w:ascii="Times New Roman" w:hAnsi="Times New Roman" w:cs="Times New Roman"/>
          <w:color w:val="000000"/>
          <w:sz w:val="24"/>
          <w:szCs w:val="24"/>
        </w:rPr>
        <w:t xml:space="preserve"> as a property of any real thing: it can </w:t>
      </w:r>
      <w:r w:rsidR="005D2D2B" w:rsidRPr="005B63BB">
        <w:rPr>
          <w:rFonts w:ascii="Times New Roman" w:hAnsi="Times New Roman" w:cs="Times New Roman"/>
          <w:color w:val="000000"/>
          <w:sz w:val="24"/>
          <w:szCs w:val="24"/>
        </w:rPr>
        <w:t>only be</w:t>
      </w:r>
      <w:r w:rsidR="009845EC" w:rsidRPr="005B63BB">
        <w:rPr>
          <w:rFonts w:ascii="Times New Roman" w:hAnsi="Times New Roman" w:cs="Times New Roman"/>
          <w:color w:val="000000"/>
          <w:sz w:val="24"/>
          <w:szCs w:val="24"/>
        </w:rPr>
        <w:t xml:space="preserve"> </w:t>
      </w:r>
      <w:r w:rsidR="009A2FEC" w:rsidRPr="005B63BB">
        <w:rPr>
          <w:rFonts w:ascii="Times New Roman" w:hAnsi="Times New Roman" w:cs="Times New Roman"/>
          <w:color w:val="000000"/>
          <w:sz w:val="24"/>
          <w:szCs w:val="24"/>
        </w:rPr>
        <w:t>a</w:t>
      </w:r>
      <w:r w:rsidR="009845EC" w:rsidRPr="005B63BB">
        <w:rPr>
          <w:rFonts w:ascii="Times New Roman" w:hAnsi="Times New Roman" w:cs="Times New Roman"/>
          <w:color w:val="000000"/>
          <w:sz w:val="24"/>
          <w:szCs w:val="24"/>
        </w:rPr>
        <w:t xml:space="preserve"> </w:t>
      </w:r>
      <w:r w:rsidR="005D2D2B" w:rsidRPr="005B63BB">
        <w:rPr>
          <w:rFonts w:ascii="Times New Roman" w:hAnsi="Times New Roman" w:cs="Times New Roman"/>
          <w:color w:val="000000"/>
          <w:sz w:val="24"/>
          <w:szCs w:val="24"/>
        </w:rPr>
        <w:t>desire</w:t>
      </w:r>
      <w:r w:rsidR="009845EC" w:rsidRPr="005B63BB">
        <w:rPr>
          <w:rFonts w:ascii="Times New Roman" w:hAnsi="Times New Roman" w:cs="Times New Roman"/>
          <w:color w:val="000000"/>
          <w:sz w:val="24"/>
          <w:szCs w:val="24"/>
        </w:rPr>
        <w:t xml:space="preserve">, a </w:t>
      </w:r>
      <w:r w:rsidR="005D2D2B" w:rsidRPr="005B63BB">
        <w:rPr>
          <w:rFonts w:ascii="Times New Roman" w:hAnsi="Times New Roman" w:cs="Times New Roman"/>
          <w:color w:val="000000"/>
          <w:sz w:val="24"/>
          <w:szCs w:val="24"/>
        </w:rPr>
        <w:t>creation</w:t>
      </w:r>
      <w:r w:rsidR="009845EC" w:rsidRPr="005B63BB">
        <w:rPr>
          <w:rFonts w:ascii="Times New Roman" w:hAnsi="Times New Roman" w:cs="Times New Roman"/>
          <w:color w:val="000000"/>
          <w:sz w:val="24"/>
          <w:szCs w:val="24"/>
        </w:rPr>
        <w:t xml:space="preserve"> of the </w:t>
      </w:r>
      <w:r w:rsidR="005D2D2B" w:rsidRPr="005B63BB">
        <w:rPr>
          <w:rFonts w:ascii="Times New Roman" w:hAnsi="Times New Roman" w:cs="Times New Roman"/>
          <w:color w:val="000000"/>
          <w:sz w:val="24"/>
          <w:szCs w:val="24"/>
        </w:rPr>
        <w:t>mind</w:t>
      </w:r>
      <w:r w:rsidR="009845EC" w:rsidRPr="005B63BB">
        <w:rPr>
          <w:rFonts w:ascii="Times New Roman" w:hAnsi="Times New Roman" w:cs="Times New Roman"/>
          <w:color w:val="000000"/>
          <w:sz w:val="24"/>
          <w:szCs w:val="24"/>
        </w:rPr>
        <w:t xml:space="preserve">, which may be </w:t>
      </w:r>
      <w:r w:rsidR="005D2D2B" w:rsidRPr="005B63BB">
        <w:rPr>
          <w:rFonts w:ascii="Times New Roman" w:hAnsi="Times New Roman" w:cs="Times New Roman"/>
          <w:color w:val="000000"/>
          <w:sz w:val="24"/>
          <w:szCs w:val="24"/>
        </w:rPr>
        <w:t>suitable</w:t>
      </w:r>
      <w:r w:rsidR="009845EC" w:rsidRPr="005B63BB">
        <w:rPr>
          <w:rFonts w:ascii="Times New Roman" w:hAnsi="Times New Roman" w:cs="Times New Roman"/>
          <w:color w:val="000000"/>
          <w:sz w:val="24"/>
          <w:szCs w:val="24"/>
        </w:rPr>
        <w:t xml:space="preserve"> to </w:t>
      </w:r>
      <w:r w:rsidR="005D2D2B" w:rsidRPr="005B63BB">
        <w:rPr>
          <w:rFonts w:ascii="Times New Roman" w:hAnsi="Times New Roman" w:cs="Times New Roman"/>
          <w:color w:val="000000"/>
          <w:sz w:val="24"/>
          <w:szCs w:val="24"/>
        </w:rPr>
        <w:t>arouse</w:t>
      </w:r>
      <w:r w:rsidR="009845EC" w:rsidRPr="005B63BB">
        <w:rPr>
          <w:rFonts w:ascii="Times New Roman" w:hAnsi="Times New Roman" w:cs="Times New Roman"/>
          <w:color w:val="000000"/>
          <w:sz w:val="24"/>
          <w:szCs w:val="24"/>
        </w:rPr>
        <w:t xml:space="preserve"> effort</w:t>
      </w:r>
      <w:r w:rsidR="005D2D2B" w:rsidRPr="005B63BB">
        <w:rPr>
          <w:rFonts w:ascii="Times New Roman" w:hAnsi="Times New Roman" w:cs="Times New Roman"/>
          <w:color w:val="000000"/>
          <w:sz w:val="24"/>
          <w:szCs w:val="24"/>
        </w:rPr>
        <w:t>s</w:t>
      </w:r>
      <w:r w:rsidR="009845EC" w:rsidRPr="005B63BB">
        <w:rPr>
          <w:rFonts w:ascii="Times New Roman" w:hAnsi="Times New Roman" w:cs="Times New Roman"/>
          <w:color w:val="000000"/>
          <w:sz w:val="24"/>
          <w:szCs w:val="24"/>
        </w:rPr>
        <w:t xml:space="preserve"> in </w:t>
      </w:r>
      <w:r w:rsidR="009845EC" w:rsidRPr="005B63BB">
        <w:rPr>
          <w:rFonts w:ascii="Times New Roman" w:hAnsi="Times New Roman" w:cs="Times New Roman"/>
          <w:color w:val="000000"/>
          <w:sz w:val="24"/>
          <w:szCs w:val="24"/>
        </w:rPr>
        <w:lastRenderedPageBreak/>
        <w:t xml:space="preserve">directions in which </w:t>
      </w:r>
      <w:r w:rsidR="00C33B33" w:rsidRPr="005B63BB">
        <w:rPr>
          <w:rFonts w:ascii="Times New Roman" w:hAnsi="Times New Roman" w:cs="Times New Roman"/>
          <w:color w:val="000000"/>
          <w:sz w:val="24"/>
          <w:szCs w:val="24"/>
        </w:rPr>
        <w:t xml:space="preserve">a person </w:t>
      </w:r>
      <w:r w:rsidR="009845EC" w:rsidRPr="005B63BB">
        <w:rPr>
          <w:rFonts w:ascii="Times New Roman" w:hAnsi="Times New Roman" w:cs="Times New Roman"/>
          <w:color w:val="000000"/>
          <w:sz w:val="24"/>
          <w:szCs w:val="24"/>
        </w:rPr>
        <w:t xml:space="preserve">happen to </w:t>
      </w:r>
      <w:r w:rsidR="00C33B33" w:rsidRPr="005B63BB">
        <w:rPr>
          <w:rFonts w:ascii="Times New Roman" w:hAnsi="Times New Roman" w:cs="Times New Roman"/>
          <w:color w:val="000000"/>
          <w:sz w:val="24"/>
          <w:szCs w:val="24"/>
        </w:rPr>
        <w:t>need</w:t>
      </w:r>
      <w:r w:rsidR="009845EC" w:rsidRPr="005B63BB">
        <w:rPr>
          <w:rFonts w:ascii="Times New Roman" w:hAnsi="Times New Roman" w:cs="Times New Roman"/>
          <w:color w:val="000000"/>
          <w:sz w:val="24"/>
          <w:szCs w:val="24"/>
        </w:rPr>
        <w:t xml:space="preserve"> to move, but which cannot </w:t>
      </w:r>
      <w:r w:rsidR="00C33B33" w:rsidRPr="005B63BB">
        <w:rPr>
          <w:rFonts w:ascii="Times New Roman" w:hAnsi="Times New Roman" w:cs="Times New Roman"/>
          <w:color w:val="000000"/>
          <w:sz w:val="24"/>
          <w:szCs w:val="24"/>
        </w:rPr>
        <w:t>persuade</w:t>
      </w:r>
      <w:r w:rsidR="009845EC" w:rsidRPr="005B63BB">
        <w:rPr>
          <w:rFonts w:ascii="Times New Roman" w:hAnsi="Times New Roman" w:cs="Times New Roman"/>
          <w:color w:val="000000"/>
          <w:sz w:val="24"/>
          <w:szCs w:val="24"/>
        </w:rPr>
        <w:t xml:space="preserve"> respect when we feel no </w:t>
      </w:r>
      <w:r w:rsidR="00C33B33" w:rsidRPr="005B63BB">
        <w:rPr>
          <w:rFonts w:ascii="Times New Roman" w:hAnsi="Times New Roman" w:cs="Times New Roman"/>
          <w:color w:val="000000"/>
          <w:sz w:val="24"/>
          <w:szCs w:val="24"/>
        </w:rPr>
        <w:t>aspiration</w:t>
      </w:r>
      <w:r w:rsidR="009845EC" w:rsidRPr="005B63BB">
        <w:rPr>
          <w:rFonts w:ascii="Times New Roman" w:hAnsi="Times New Roman" w:cs="Times New Roman"/>
          <w:color w:val="000000"/>
          <w:sz w:val="24"/>
          <w:szCs w:val="24"/>
        </w:rPr>
        <w:t xml:space="preserve"> to act in </w:t>
      </w:r>
      <w:r w:rsidR="00C33B33" w:rsidRPr="005B63BB">
        <w:rPr>
          <w:rFonts w:ascii="Times New Roman" w:hAnsi="Times New Roman" w:cs="Times New Roman"/>
          <w:color w:val="000000"/>
          <w:sz w:val="24"/>
          <w:szCs w:val="24"/>
        </w:rPr>
        <w:t>conformism</w:t>
      </w:r>
      <w:r w:rsidR="009845EC" w:rsidRPr="005B63BB">
        <w:rPr>
          <w:rFonts w:ascii="Times New Roman" w:hAnsi="Times New Roman" w:cs="Times New Roman"/>
          <w:color w:val="000000"/>
          <w:sz w:val="24"/>
          <w:szCs w:val="24"/>
        </w:rPr>
        <w:t>.</w:t>
      </w:r>
    </w:p>
    <w:p w:rsidR="00541E94" w:rsidRPr="005B63BB" w:rsidRDefault="00541E94" w:rsidP="00627F51">
      <w:pPr>
        <w:pStyle w:val="ListParagraph"/>
        <w:numPr>
          <w:ilvl w:val="0"/>
          <w:numId w:val="15"/>
        </w:numPr>
        <w:spacing w:line="480" w:lineRule="auto"/>
        <w:rPr>
          <w:rFonts w:ascii="Times New Roman" w:hAnsi="Times New Roman" w:cs="Times New Roman"/>
          <w:sz w:val="24"/>
          <w:szCs w:val="24"/>
        </w:rPr>
      </w:pPr>
      <w:r w:rsidRPr="005B63BB">
        <w:rPr>
          <w:rFonts w:ascii="Times New Roman" w:hAnsi="Times New Roman" w:cs="Times New Roman"/>
          <w:iCs/>
          <w:color w:val="000000"/>
          <w:sz w:val="24"/>
          <w:szCs w:val="24"/>
        </w:rPr>
        <w:t>Rashdall believe</w:t>
      </w:r>
      <w:r w:rsidR="009A2FEC">
        <w:rPr>
          <w:rFonts w:ascii="Times New Roman" w:hAnsi="Times New Roman" w:cs="Times New Roman"/>
          <w:iCs/>
          <w:color w:val="000000"/>
          <w:sz w:val="24"/>
          <w:szCs w:val="24"/>
        </w:rPr>
        <w:t>s that objective morality exists in God’s min</w:t>
      </w:r>
      <w:r w:rsidR="00832E5C" w:rsidRPr="005B63BB">
        <w:rPr>
          <w:rFonts w:ascii="Times New Roman" w:hAnsi="Times New Roman" w:cs="Times New Roman"/>
          <w:iCs/>
          <w:color w:val="000000"/>
          <w:sz w:val="24"/>
          <w:szCs w:val="24"/>
        </w:rPr>
        <w:t>d b</w:t>
      </w:r>
      <w:r w:rsidR="00981B8B" w:rsidRPr="005B63BB">
        <w:rPr>
          <w:rFonts w:ascii="Times New Roman" w:hAnsi="Times New Roman" w:cs="Times New Roman"/>
          <w:color w:val="000000"/>
          <w:sz w:val="24"/>
          <w:szCs w:val="24"/>
        </w:rPr>
        <w:t>ecause a moral ideal can only be present in a mind where all reality originates</w:t>
      </w:r>
      <w:r w:rsidR="009A2FEC">
        <w:rPr>
          <w:rFonts w:ascii="Times New Roman" w:hAnsi="Times New Roman" w:cs="Times New Roman"/>
          <w:color w:val="000000"/>
          <w:sz w:val="24"/>
          <w:szCs w:val="24"/>
        </w:rPr>
        <w:t>,</w:t>
      </w:r>
      <w:r w:rsidR="00981B8B" w:rsidRPr="005B63BB">
        <w:rPr>
          <w:rFonts w:ascii="Times New Roman" w:hAnsi="Times New Roman" w:cs="Times New Roman"/>
          <w:color w:val="000000"/>
          <w:sz w:val="24"/>
          <w:szCs w:val="24"/>
        </w:rPr>
        <w:t xml:space="preserve"> and that is the mind of God</w:t>
      </w:r>
      <w:r w:rsidR="00361EDD" w:rsidRPr="005B63BB">
        <w:rPr>
          <w:rFonts w:ascii="Times New Roman" w:hAnsi="Times New Roman" w:cs="Times New Roman"/>
          <w:color w:val="000000"/>
          <w:sz w:val="24"/>
          <w:szCs w:val="24"/>
        </w:rPr>
        <w:t>.</w:t>
      </w:r>
      <w:r w:rsidR="00FE2484" w:rsidRPr="005B63BB">
        <w:rPr>
          <w:rFonts w:ascii="Times New Roman" w:hAnsi="Times New Roman" w:cs="Times New Roman"/>
          <w:color w:val="000000"/>
          <w:sz w:val="24"/>
          <w:szCs w:val="24"/>
        </w:rPr>
        <w:t xml:space="preserve"> The belief in God, if not so </w:t>
      </w:r>
      <w:r w:rsidR="00981B8B" w:rsidRPr="005B63BB">
        <w:rPr>
          <w:rFonts w:ascii="Times New Roman" w:hAnsi="Times New Roman" w:cs="Times New Roman"/>
          <w:color w:val="000000"/>
          <w:sz w:val="24"/>
          <w:szCs w:val="24"/>
        </w:rPr>
        <w:t>apparent</w:t>
      </w:r>
      <w:r w:rsidR="00FE2484" w:rsidRPr="005B63BB">
        <w:rPr>
          <w:rFonts w:ascii="Times New Roman" w:hAnsi="Times New Roman" w:cs="Times New Roman"/>
          <w:color w:val="000000"/>
          <w:sz w:val="24"/>
          <w:szCs w:val="24"/>
        </w:rPr>
        <w:t xml:space="preserve"> and </w:t>
      </w:r>
      <w:r w:rsidR="00981B8B" w:rsidRPr="005B63BB">
        <w:rPr>
          <w:rFonts w:ascii="Times New Roman" w:hAnsi="Times New Roman" w:cs="Times New Roman"/>
          <w:color w:val="000000"/>
          <w:sz w:val="24"/>
          <w:szCs w:val="24"/>
        </w:rPr>
        <w:t>chiefly</w:t>
      </w:r>
      <w:r w:rsidR="00FE2484" w:rsidRPr="005B63BB">
        <w:rPr>
          <w:rFonts w:ascii="Times New Roman" w:hAnsi="Times New Roman" w:cs="Times New Roman"/>
          <w:color w:val="000000"/>
          <w:sz w:val="24"/>
          <w:szCs w:val="24"/>
        </w:rPr>
        <w:t xml:space="preserve"> a </w:t>
      </w:r>
      <w:r w:rsidR="00981B8B" w:rsidRPr="005B63BB">
        <w:rPr>
          <w:rFonts w:ascii="Times New Roman" w:hAnsi="Times New Roman" w:cs="Times New Roman"/>
          <w:color w:val="000000"/>
          <w:sz w:val="24"/>
          <w:szCs w:val="24"/>
        </w:rPr>
        <w:t xml:space="preserve">hypothesis of </w:t>
      </w:r>
      <w:r w:rsidR="009A2FEC">
        <w:rPr>
          <w:rFonts w:ascii="Times New Roman" w:hAnsi="Times New Roman" w:cs="Times New Roman"/>
          <w:color w:val="000000"/>
          <w:sz w:val="24"/>
          <w:szCs w:val="24"/>
        </w:rPr>
        <w:t>m</w:t>
      </w:r>
      <w:r w:rsidR="00981B8B" w:rsidRPr="005B63BB">
        <w:rPr>
          <w:rFonts w:ascii="Times New Roman" w:hAnsi="Times New Roman" w:cs="Times New Roman"/>
          <w:color w:val="000000"/>
          <w:sz w:val="24"/>
          <w:szCs w:val="24"/>
        </w:rPr>
        <w:t>orality. The belief in an eternal</w:t>
      </w:r>
      <w:r w:rsidR="00FE2484" w:rsidRPr="005B63BB">
        <w:rPr>
          <w:rFonts w:ascii="Times New Roman" w:hAnsi="Times New Roman" w:cs="Times New Roman"/>
          <w:color w:val="000000"/>
          <w:sz w:val="24"/>
          <w:szCs w:val="24"/>
        </w:rPr>
        <w:t xml:space="preserve"> spiritual and ac</w:t>
      </w:r>
      <w:r w:rsidR="00981B8B" w:rsidRPr="005B63BB">
        <w:rPr>
          <w:rFonts w:ascii="Times New Roman" w:hAnsi="Times New Roman" w:cs="Times New Roman"/>
          <w:color w:val="000000"/>
          <w:sz w:val="24"/>
          <w:szCs w:val="24"/>
        </w:rPr>
        <w:t xml:space="preserve">tive </w:t>
      </w:r>
      <w:bookmarkStart w:id="0" w:name="_GoBack"/>
      <w:bookmarkEnd w:id="0"/>
      <w:r w:rsidR="00981B8B" w:rsidRPr="005B63BB">
        <w:rPr>
          <w:rFonts w:ascii="Times New Roman" w:hAnsi="Times New Roman" w:cs="Times New Roman"/>
          <w:color w:val="000000"/>
          <w:sz w:val="24"/>
          <w:szCs w:val="24"/>
        </w:rPr>
        <w:t xml:space="preserve">self is still an assumption of </w:t>
      </w:r>
      <w:r w:rsidR="009A2FEC">
        <w:rPr>
          <w:rFonts w:ascii="Times New Roman" w:hAnsi="Times New Roman" w:cs="Times New Roman"/>
          <w:color w:val="000000"/>
          <w:sz w:val="24"/>
          <w:szCs w:val="24"/>
        </w:rPr>
        <w:t>m</w:t>
      </w:r>
      <w:r w:rsidR="00FE2484" w:rsidRPr="005B63BB">
        <w:rPr>
          <w:rFonts w:ascii="Times New Roman" w:hAnsi="Times New Roman" w:cs="Times New Roman"/>
          <w:color w:val="000000"/>
          <w:sz w:val="24"/>
          <w:szCs w:val="24"/>
        </w:rPr>
        <w:t>orality which</w:t>
      </w:r>
      <w:r w:rsidR="00981B8B" w:rsidRPr="005B63BB">
        <w:rPr>
          <w:rFonts w:ascii="Times New Roman" w:hAnsi="Times New Roman" w:cs="Times New Roman"/>
          <w:color w:val="000000"/>
          <w:sz w:val="24"/>
          <w:szCs w:val="24"/>
        </w:rPr>
        <w:t xml:space="preserve"> aiming to satisfy the demands of the </w:t>
      </w:r>
      <w:r w:rsidR="00FE2484" w:rsidRPr="005B63BB">
        <w:rPr>
          <w:rFonts w:ascii="Times New Roman" w:hAnsi="Times New Roman" w:cs="Times New Roman"/>
          <w:color w:val="000000"/>
          <w:sz w:val="24"/>
          <w:szCs w:val="24"/>
        </w:rPr>
        <w:t>consciousness.</w:t>
      </w:r>
    </w:p>
    <w:sectPr w:rsidR="00541E94" w:rsidRPr="005B63B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22E" w:rsidRDefault="00EA422E" w:rsidP="00EC61B1">
      <w:r>
        <w:separator/>
      </w:r>
    </w:p>
  </w:endnote>
  <w:endnote w:type="continuationSeparator" w:id="0">
    <w:p w:rsidR="00EA422E" w:rsidRDefault="00EA422E" w:rsidP="00EC6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22E" w:rsidRDefault="00EA422E" w:rsidP="00EC61B1">
      <w:r>
        <w:separator/>
      </w:r>
    </w:p>
  </w:footnote>
  <w:footnote w:type="continuationSeparator" w:id="0">
    <w:p w:rsidR="00EA422E" w:rsidRDefault="00EA422E" w:rsidP="00EC61B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922336"/>
      <w:docPartObj>
        <w:docPartGallery w:val="Page Numbers (Top of Page)"/>
        <w:docPartUnique/>
      </w:docPartObj>
    </w:sdtPr>
    <w:sdtEndPr>
      <w:rPr>
        <w:noProof/>
      </w:rPr>
    </w:sdtEndPr>
    <w:sdtContent>
      <w:p w:rsidR="00EC61B1" w:rsidRDefault="00EC61B1">
        <w:pPr>
          <w:pStyle w:val="Header"/>
          <w:jc w:val="right"/>
        </w:pPr>
        <w:r>
          <w:fldChar w:fldCharType="begin"/>
        </w:r>
        <w:r>
          <w:instrText xml:space="preserve"> PAGE   \* MERGEFORMAT </w:instrText>
        </w:r>
        <w:r>
          <w:fldChar w:fldCharType="separate"/>
        </w:r>
        <w:r w:rsidR="009A2FEC">
          <w:rPr>
            <w:noProof/>
          </w:rPr>
          <w:t>6</w:t>
        </w:r>
        <w:r>
          <w:rPr>
            <w:noProof/>
          </w:rPr>
          <w:fldChar w:fldCharType="end"/>
        </w:r>
      </w:p>
    </w:sdtContent>
  </w:sdt>
  <w:p w:rsidR="00EC61B1" w:rsidRDefault="00EC61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F4D09"/>
    <w:multiLevelType w:val="hybridMultilevel"/>
    <w:tmpl w:val="81948088"/>
    <w:lvl w:ilvl="0" w:tplc="A7A4DC4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81995"/>
    <w:multiLevelType w:val="hybridMultilevel"/>
    <w:tmpl w:val="28826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516A23"/>
    <w:multiLevelType w:val="hybridMultilevel"/>
    <w:tmpl w:val="FC4C7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95124E"/>
    <w:multiLevelType w:val="hybridMultilevel"/>
    <w:tmpl w:val="952A0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856CBE"/>
    <w:multiLevelType w:val="hybridMultilevel"/>
    <w:tmpl w:val="03727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8F6B21"/>
    <w:multiLevelType w:val="hybridMultilevel"/>
    <w:tmpl w:val="DDBAD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8845EE"/>
    <w:multiLevelType w:val="hybridMultilevel"/>
    <w:tmpl w:val="13AE4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65023"/>
    <w:multiLevelType w:val="hybridMultilevel"/>
    <w:tmpl w:val="0400F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845CEE"/>
    <w:multiLevelType w:val="hybridMultilevel"/>
    <w:tmpl w:val="18E20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2C642A"/>
    <w:multiLevelType w:val="hybridMultilevel"/>
    <w:tmpl w:val="0A98D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2556E8"/>
    <w:multiLevelType w:val="hybridMultilevel"/>
    <w:tmpl w:val="992A6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5F2527"/>
    <w:multiLevelType w:val="hybridMultilevel"/>
    <w:tmpl w:val="0C486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9F7D13"/>
    <w:multiLevelType w:val="hybridMultilevel"/>
    <w:tmpl w:val="18443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CE79EB"/>
    <w:multiLevelType w:val="hybridMultilevel"/>
    <w:tmpl w:val="FA7E7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336844"/>
    <w:multiLevelType w:val="hybridMultilevel"/>
    <w:tmpl w:val="6DF83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13"/>
  </w:num>
  <w:num w:numId="4">
    <w:abstractNumId w:val="10"/>
  </w:num>
  <w:num w:numId="5">
    <w:abstractNumId w:val="3"/>
  </w:num>
  <w:num w:numId="6">
    <w:abstractNumId w:val="2"/>
  </w:num>
  <w:num w:numId="7">
    <w:abstractNumId w:val="4"/>
  </w:num>
  <w:num w:numId="8">
    <w:abstractNumId w:val="11"/>
  </w:num>
  <w:num w:numId="9">
    <w:abstractNumId w:val="9"/>
  </w:num>
  <w:num w:numId="10">
    <w:abstractNumId w:val="6"/>
  </w:num>
  <w:num w:numId="11">
    <w:abstractNumId w:val="5"/>
  </w:num>
  <w:num w:numId="12">
    <w:abstractNumId w:val="12"/>
  </w:num>
  <w:num w:numId="13">
    <w:abstractNumId w:val="8"/>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0NjM1MjY3MTK3MDFV0lEKTi0uzszPAykwqgUAdtadbywAAAA="/>
  </w:docVars>
  <w:rsids>
    <w:rsidRoot w:val="00541E94"/>
    <w:rsid w:val="000246AF"/>
    <w:rsid w:val="000914C0"/>
    <w:rsid w:val="000B2837"/>
    <w:rsid w:val="00123851"/>
    <w:rsid w:val="00142C4F"/>
    <w:rsid w:val="00153F5F"/>
    <w:rsid w:val="00164648"/>
    <w:rsid w:val="0017039A"/>
    <w:rsid w:val="00210373"/>
    <w:rsid w:val="002133DB"/>
    <w:rsid w:val="002273F8"/>
    <w:rsid w:val="002503E1"/>
    <w:rsid w:val="002B4545"/>
    <w:rsid w:val="003051B1"/>
    <w:rsid w:val="00305F96"/>
    <w:rsid w:val="00335128"/>
    <w:rsid w:val="00361EDD"/>
    <w:rsid w:val="00385DC8"/>
    <w:rsid w:val="00394144"/>
    <w:rsid w:val="003A6C99"/>
    <w:rsid w:val="003B43D8"/>
    <w:rsid w:val="003D175C"/>
    <w:rsid w:val="003D3742"/>
    <w:rsid w:val="0041429C"/>
    <w:rsid w:val="00436659"/>
    <w:rsid w:val="004A0686"/>
    <w:rsid w:val="00541E94"/>
    <w:rsid w:val="0058540E"/>
    <w:rsid w:val="005B63BB"/>
    <w:rsid w:val="005C6731"/>
    <w:rsid w:val="005D2D2B"/>
    <w:rsid w:val="005E3327"/>
    <w:rsid w:val="0062316D"/>
    <w:rsid w:val="0066120A"/>
    <w:rsid w:val="00665029"/>
    <w:rsid w:val="006758C1"/>
    <w:rsid w:val="00683E59"/>
    <w:rsid w:val="006966D8"/>
    <w:rsid w:val="006F61C6"/>
    <w:rsid w:val="00723520"/>
    <w:rsid w:val="00753C59"/>
    <w:rsid w:val="00776D4B"/>
    <w:rsid w:val="007813AB"/>
    <w:rsid w:val="007E7FE4"/>
    <w:rsid w:val="00822E81"/>
    <w:rsid w:val="00832E5C"/>
    <w:rsid w:val="00834991"/>
    <w:rsid w:val="0087080F"/>
    <w:rsid w:val="008A47E8"/>
    <w:rsid w:val="00903051"/>
    <w:rsid w:val="0092041D"/>
    <w:rsid w:val="009334F0"/>
    <w:rsid w:val="00981B8B"/>
    <w:rsid w:val="009829F4"/>
    <w:rsid w:val="009845EC"/>
    <w:rsid w:val="009A2FEC"/>
    <w:rsid w:val="009C2917"/>
    <w:rsid w:val="009E20DA"/>
    <w:rsid w:val="009F7CDC"/>
    <w:rsid w:val="00A109CA"/>
    <w:rsid w:val="00A20EA2"/>
    <w:rsid w:val="00A30E72"/>
    <w:rsid w:val="00A31ACE"/>
    <w:rsid w:val="00A640D1"/>
    <w:rsid w:val="00A73B65"/>
    <w:rsid w:val="00A865E6"/>
    <w:rsid w:val="00A91504"/>
    <w:rsid w:val="00AA1ECB"/>
    <w:rsid w:val="00AC22F2"/>
    <w:rsid w:val="00AE3CF0"/>
    <w:rsid w:val="00B37763"/>
    <w:rsid w:val="00B40F70"/>
    <w:rsid w:val="00B56F67"/>
    <w:rsid w:val="00B65B93"/>
    <w:rsid w:val="00BA61B1"/>
    <w:rsid w:val="00BA68D8"/>
    <w:rsid w:val="00C0165B"/>
    <w:rsid w:val="00C15285"/>
    <w:rsid w:val="00C33B33"/>
    <w:rsid w:val="00C5796E"/>
    <w:rsid w:val="00C82D72"/>
    <w:rsid w:val="00C8607D"/>
    <w:rsid w:val="00C96EA4"/>
    <w:rsid w:val="00CE4BFE"/>
    <w:rsid w:val="00CE6AB0"/>
    <w:rsid w:val="00D7664C"/>
    <w:rsid w:val="00D76C19"/>
    <w:rsid w:val="00DC6CD1"/>
    <w:rsid w:val="00E576D0"/>
    <w:rsid w:val="00E75B6B"/>
    <w:rsid w:val="00E9142D"/>
    <w:rsid w:val="00EA422E"/>
    <w:rsid w:val="00EA5B59"/>
    <w:rsid w:val="00EC61B1"/>
    <w:rsid w:val="00F712DF"/>
    <w:rsid w:val="00F83309"/>
    <w:rsid w:val="00F85B6B"/>
    <w:rsid w:val="00F94C53"/>
    <w:rsid w:val="00FE2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C1567"/>
  <w15:chartTrackingRefBased/>
  <w15:docId w15:val="{6E15C08B-E6C2-344B-A08F-248FCC9EE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41E94"/>
  </w:style>
  <w:style w:type="paragraph" w:styleId="ListParagraph">
    <w:name w:val="List Paragraph"/>
    <w:basedOn w:val="Normal"/>
    <w:uiPriority w:val="34"/>
    <w:qFormat/>
    <w:rsid w:val="00C15285"/>
    <w:pPr>
      <w:ind w:left="720"/>
      <w:contextualSpacing/>
    </w:pPr>
  </w:style>
  <w:style w:type="character" w:customStyle="1" w:styleId="hgkelc">
    <w:name w:val="hgkelc"/>
    <w:basedOn w:val="DefaultParagraphFont"/>
    <w:rsid w:val="00C15285"/>
  </w:style>
  <w:style w:type="paragraph" w:styleId="Header">
    <w:name w:val="header"/>
    <w:basedOn w:val="Normal"/>
    <w:link w:val="HeaderChar"/>
    <w:uiPriority w:val="99"/>
    <w:unhideWhenUsed/>
    <w:rsid w:val="00EC61B1"/>
    <w:pPr>
      <w:tabs>
        <w:tab w:val="center" w:pos="4680"/>
        <w:tab w:val="right" w:pos="9360"/>
      </w:tabs>
    </w:pPr>
  </w:style>
  <w:style w:type="character" w:customStyle="1" w:styleId="HeaderChar">
    <w:name w:val="Header Char"/>
    <w:basedOn w:val="DefaultParagraphFont"/>
    <w:link w:val="Header"/>
    <w:uiPriority w:val="99"/>
    <w:rsid w:val="00EC61B1"/>
  </w:style>
  <w:style w:type="paragraph" w:styleId="Footer">
    <w:name w:val="footer"/>
    <w:basedOn w:val="Normal"/>
    <w:link w:val="FooterChar"/>
    <w:uiPriority w:val="99"/>
    <w:unhideWhenUsed/>
    <w:rsid w:val="00EC61B1"/>
    <w:pPr>
      <w:tabs>
        <w:tab w:val="center" w:pos="4680"/>
        <w:tab w:val="right" w:pos="9360"/>
      </w:tabs>
    </w:pPr>
  </w:style>
  <w:style w:type="character" w:customStyle="1" w:styleId="FooterChar">
    <w:name w:val="Footer Char"/>
    <w:basedOn w:val="DefaultParagraphFont"/>
    <w:link w:val="Footer"/>
    <w:uiPriority w:val="99"/>
    <w:rsid w:val="00EC6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1423</Words>
  <Characters>8116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HP</cp:lastModifiedBy>
  <cp:revision>19</cp:revision>
  <dcterms:created xsi:type="dcterms:W3CDTF">2020-10-20T05:46:00Z</dcterms:created>
  <dcterms:modified xsi:type="dcterms:W3CDTF">2020-10-20T06:09:00Z</dcterms:modified>
</cp:coreProperties>
</file>